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7CE2" w14:textId="77777777" w:rsidR="00032E5B" w:rsidRDefault="0003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AD8B04F" w14:textId="77777777" w:rsidR="00032E5B" w:rsidRDefault="0003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5F0A81C" w14:textId="77777777" w:rsidR="00032E5B" w:rsidRDefault="00000000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UNIVERSIDADE FEDERAL RURAL DO RIO DE JANEIRO</w:t>
      </w:r>
    </w:p>
    <w:p w14:paraId="4C6DF2BE" w14:textId="77777777" w:rsidR="00032E5B" w:rsidRDefault="00000000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INSTITUTO DE TECNOLOGIA</w:t>
      </w:r>
    </w:p>
    <w:p w14:paraId="3106422F" w14:textId="77777777" w:rsidR="00032E5B" w:rsidRDefault="0000000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PROGRAMA DE PÓS-GRADUAÇÃO EM CIÊNCIA E TECNOLOGIA DE ALIMENTOS</w:t>
      </w:r>
    </w:p>
    <w:p w14:paraId="5825D2C6" w14:textId="77777777" w:rsidR="00032E5B" w:rsidRDefault="00032E5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993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451"/>
        <w:gridCol w:w="1775"/>
        <w:gridCol w:w="2131"/>
        <w:gridCol w:w="6"/>
        <w:gridCol w:w="1112"/>
        <w:gridCol w:w="1261"/>
        <w:gridCol w:w="1257"/>
      </w:tblGrid>
      <w:tr w:rsidR="00032E5B" w14:paraId="6474D4CB" w14:textId="77777777"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13DDA2" w14:textId="77777777" w:rsidR="00032E5B" w:rsidRDefault="00020D4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pict w14:anchorId="51110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filled="t">
                  <v:fill color2="black"/>
                  <v:imagedata r:id="rId6" o:title="" croptop="-19f" cropbottom="-19f" cropleft="-19f" cropright="-19f"/>
                </v:shape>
              </w:pict>
            </w:r>
          </w:p>
        </w:tc>
        <w:tc>
          <w:tcPr>
            <w:tcW w:w="7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A5251" w14:textId="77777777" w:rsidR="00032E5B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FEDERAL RURAL DO RIO DE JANEIRO</w:t>
            </w:r>
          </w:p>
          <w:p w14:paraId="41A4A553" w14:textId="77777777" w:rsidR="00032E5B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INSTITUTO DE TECNOLOGIA</w:t>
            </w:r>
          </w:p>
          <w:p w14:paraId="646727F5" w14:textId="77777777" w:rsidR="00032E5B" w:rsidRDefault="00000000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PROGRAMA DE PÓS-GRADUAÇÃO EM CIÊNCIA E TECNOLOGIA DE ALIMENTOS</w:t>
            </w:r>
          </w:p>
        </w:tc>
      </w:tr>
      <w:tr w:rsidR="00032E5B" w14:paraId="3C81FA7E" w14:textId="77777777"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45413" w14:textId="77777777" w:rsidR="00032E5B" w:rsidRDefault="00032E5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A3F0F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PROGRAMA DE DISCIPLINA</w:t>
            </w:r>
          </w:p>
        </w:tc>
      </w:tr>
      <w:tr w:rsidR="00032E5B" w14:paraId="5220DC41" w14:textId="77777777"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377A8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2579A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36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742E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</w:tr>
      <w:tr w:rsidR="00032E5B" w14:paraId="158DAB0B" w14:textId="77777777"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E97C2" w14:textId="5325292F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A64B3">
              <w:rPr>
                <w:rFonts w:ascii="Arial" w:eastAsia="Arial" w:hAnsi="Arial" w:cs="Arial"/>
                <w:sz w:val="22"/>
                <w:szCs w:val="22"/>
              </w:rPr>
              <w:t xml:space="preserve">IT – </w:t>
            </w:r>
            <w:r w:rsidR="00AA64B3" w:rsidRPr="00AA64B3">
              <w:rPr>
                <w:rFonts w:ascii="Arial" w:eastAsia="Arial" w:hAnsi="Arial" w:cs="Arial"/>
                <w:sz w:val="22"/>
                <w:szCs w:val="22"/>
              </w:rPr>
              <w:t>1224</w:t>
            </w:r>
            <w:r w:rsidR="00020D4A">
              <w:rPr>
                <w:rFonts w:ascii="Arial" w:eastAsia="Arial" w:hAnsi="Arial" w:cs="Arial"/>
                <w:sz w:val="22"/>
                <w:szCs w:val="22"/>
              </w:rPr>
              <w:t>.2</w:t>
            </w:r>
          </w:p>
        </w:tc>
        <w:tc>
          <w:tcPr>
            <w:tcW w:w="390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200C7C4" w14:textId="77777777" w:rsidR="00032E5B" w:rsidRDefault="00032E5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2FC7F52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AD53D2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TEÓRICA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54967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PRÁTICA</w:t>
            </w:r>
          </w:p>
        </w:tc>
      </w:tr>
      <w:tr w:rsidR="00032E5B" w14:paraId="49BF544C" w14:textId="77777777">
        <w:tc>
          <w:tcPr>
            <w:tcW w:w="1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E7886E" w14:textId="77777777" w:rsidR="00032E5B" w:rsidRDefault="0003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B69D016" w14:textId="77777777" w:rsidR="00032E5B" w:rsidRDefault="00000000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TÓPICOS ESPECIAIS EM TECNOLOGIA E INOVAÇÃO NA CADEIA PRODUTIVA DO CAFÉ, DO CACAU E CHOCOLATE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93AB" w14:textId="21AB93BE" w:rsidR="00032E5B" w:rsidRDefault="00AA64B3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B906" w14:textId="02CA0A8B" w:rsidR="00032E5B" w:rsidRDefault="00AA64B3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7FF3F8" w14:textId="77777777" w:rsidR="00032E5B" w:rsidRDefault="00032E5B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2E5B" w14:paraId="468FCDF1" w14:textId="77777777"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1D454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DEP. OFERTANTE</w:t>
            </w:r>
          </w:p>
        </w:tc>
        <w:tc>
          <w:tcPr>
            <w:tcW w:w="32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0B89DB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939D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CRÉDITOS</w:t>
            </w:r>
          </w:p>
        </w:tc>
      </w:tr>
      <w:tr w:rsidR="00032E5B" w14:paraId="1A05C177" w14:textId="77777777"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C8393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DTA</w:t>
            </w:r>
          </w:p>
        </w:tc>
        <w:tc>
          <w:tcPr>
            <w:tcW w:w="324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B05CE4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PPGCTA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88366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032E5B" w14:paraId="2B3459A2" w14:textId="77777777">
        <w:tc>
          <w:tcPr>
            <w:tcW w:w="8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BAACD" w14:textId="77777777" w:rsidR="00032E5B" w:rsidRDefault="00000000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EMENTA </w:t>
            </w:r>
          </w:p>
        </w:tc>
      </w:tr>
      <w:tr w:rsidR="00032E5B" w14:paraId="71612DEC" w14:textId="77777777">
        <w:trPr>
          <w:trHeight w:val="559"/>
        </w:trPr>
        <w:tc>
          <w:tcPr>
            <w:tcW w:w="8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698E" w14:textId="77777777" w:rsidR="00032E5B" w:rsidRDefault="00000000">
            <w:pPr>
              <w:tabs>
                <w:tab w:val="left" w:pos="3100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Generalidades sobre café e cacau. Composição química e fatores que intervêm nas características físico-químicas e sensoriais destes produtos. Processos bioquímicos importantes durante o pré-processamento e processamento. Obtenção de produtos e subprodutos de café e cacau. Gorduras de substituição para chocolate. Controle de qualidade físico-químico e sensorial das matérias primas, processos e produtos.</w:t>
            </w:r>
          </w:p>
        </w:tc>
      </w:tr>
      <w:tr w:rsidR="00032E5B" w14:paraId="7C950F48" w14:textId="77777777">
        <w:tc>
          <w:tcPr>
            <w:tcW w:w="8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B9F8F" w14:textId="77777777" w:rsidR="00032E5B" w:rsidRDefault="00000000">
            <w:pPr>
              <w:tabs>
                <w:tab w:val="center" w:pos="4419"/>
                <w:tab w:val="left" w:pos="7580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DESCRIÇÃO DO CONTEÚDO PROGRAMÁTICO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</w:p>
        </w:tc>
      </w:tr>
      <w:tr w:rsidR="00032E5B" w14:paraId="65DB9167" w14:textId="77777777">
        <w:tc>
          <w:tcPr>
            <w:tcW w:w="8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314B" w14:textId="77777777" w:rsidR="00032E5B" w:rsidRDefault="00000000">
            <w:pPr>
              <w:tabs>
                <w:tab w:val="center" w:pos="0"/>
                <w:tab w:val="center" w:pos="284"/>
                <w:tab w:val="left" w:pos="7580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Café: Introdução. Genética e espécies - Coffea arabica. Coffea canephora, Coffea liberica. Importância do Cultivo e Colheita na qualidade da bebida. Composição química e compostos bioativos. Pré-processamento do café. Classificação e Qualidade do Café. Industrialização e Desenvolvimento de Produtos a Base de Café Análise sensorial da bebida de café. Principais inovações da cadeia produtiva de café.</w:t>
            </w:r>
          </w:p>
          <w:p w14:paraId="0707F912" w14:textId="77777777" w:rsidR="00032E5B" w:rsidRDefault="00000000">
            <w:pPr>
              <w:tabs>
                <w:tab w:val="center" w:pos="0"/>
                <w:tab w:val="center" w:pos="284"/>
                <w:tab w:val="left" w:pos="7580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Cacau: Genética e dispersão das espécies -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Theobroma cacao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L. Cultivo e biotecnologia no campo. Composição química e compostos bioativos. Pré-processamento do cacau: fermentação e secagem.  Processamento do cacau: Torração e Moagem. Manteiga de cacau e substitutos da manteiga de cacau. Processamento do cacau: Conchagem,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Temperagem e envase (embalagem). Aplicações Biotecnológicas do cacau e seus derivados(chocolate): Nibs de cacau e tipos de chocolate produzidos por empresas renomadas (Nestlé, Kraft Foods. Hershey).</w:t>
            </w:r>
          </w:p>
          <w:p w14:paraId="57EACD87" w14:textId="77777777" w:rsidR="00032E5B" w:rsidRDefault="00032E5B">
            <w:pPr>
              <w:tabs>
                <w:tab w:val="center" w:pos="0"/>
                <w:tab w:val="center" w:pos="284"/>
                <w:tab w:val="left" w:pos="7580"/>
              </w:tabs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2E5B" w14:paraId="1B5BE245" w14:textId="77777777">
        <w:tc>
          <w:tcPr>
            <w:tcW w:w="8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602B2" w14:textId="77777777" w:rsidR="00032E5B" w:rsidRDefault="00000000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BIBLIOGRAFIA SUGERIDA</w:t>
            </w:r>
          </w:p>
          <w:p w14:paraId="6B823E2E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984A8A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CORREIA, A. M</w:t>
            </w:r>
            <w:r>
              <w:rPr>
                <w:rFonts w:ascii="Arial" w:eastAsia="Arial" w:hAnsi="Arial" w:cs="Arial"/>
                <w:sz w:val="22"/>
                <w:szCs w:val="22"/>
              </w:rPr>
              <w:t>. Manual da tecnologia do café. Cultivar, Associação de Técnicos de Culturas Tropicais , 1995.</w:t>
            </w:r>
          </w:p>
          <w:p w14:paraId="33709CA0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356FC9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 VUYST, L.; LEROY, F. Functional role of yeasts, lactic acid bacteria and acetic acid bacteria in cocoa fermentation processes. FEMS Microbiology Reviews, fuaa014, 2020. </w:t>
            </w:r>
            <w:hyperlink r:id="rId7">
              <w:r>
                <w:rPr>
                  <w:rFonts w:ascii="Arial" w:eastAsia="Arial" w:hAnsi="Arial" w:cs="Arial"/>
                  <w:color w:val="000000"/>
                  <w:sz w:val="22"/>
                  <w:szCs w:val="22"/>
                  <w:u w:val="single"/>
                </w:rPr>
                <w:t>https://doi.org/10.1093/femsre/fuaa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].</w:t>
            </w:r>
          </w:p>
          <w:p w14:paraId="570E1456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2F086D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EFRAIM, P.; ALVES, A. B.; JARDIM, D. C. P. Revisão: Polifenóis em cacau e derivados: teores, fatores de variação e efeitos na saúde. Brazilian Journal of Food Technology, v. 14, n. 03, p. 181–201, 2011.</w:t>
            </w:r>
          </w:p>
          <w:p w14:paraId="71631EA1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9AE8F3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FERREIRA, A. C. R. Passo a passo na produção de cacau de qualidade. In: Indicação de procedência Sul da Bahia - Beneficiamento de Cacau de Qualidade Supeior. In: FERREIRA, A. C. R. (Ed.). . Beneficiamento de Cacau de Qualidade Superior. 1. ed. Ilhéus: PCTSB, 2017. p. 26–67. </w:t>
            </w:r>
          </w:p>
          <w:p w14:paraId="0BE75978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6003FF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FERREIRA, Adriana Cristina Reis. A qualidade do cacau. In: FERREIRA, Adriana Cristina Reis Indicação de procedência Sul da Bahia - Manual de controle da qualidade do cacau sul da Bahia. Ilhéus: Editora: PTCSB, 2017. p.11–13.</w:t>
            </w:r>
          </w:p>
          <w:p w14:paraId="0F862F56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D2BB67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HO, V. T. T.; ZHAO, J.; FLEET, G. Yeasts are essential for cocoa bean fermentation. International Journal of Food Microbiology, v. 174, p. 72–87, 2014. MARTINS, Joseval Menezes, et al. Melhoria da qualidade do cacau. 1. ed. Ilhéus: CEPLAC/CENEX, 2012. 45 p.</w:t>
            </w:r>
          </w:p>
          <w:p w14:paraId="146C2AFF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BA448B" w14:textId="77777777" w:rsidR="00032E5B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KHOEN, K.O. et al. Processamento Tecnológico das Amêndoas de Cacau e Cupuaçu, Documentos 178 – Embrapa, 2004, 39 p. SCHWAN, R.F.; FLEET, G.H. (Ed.) Cocoa and Coffee Fermentations, 1. ed. CRC Press Taylor &amp; Francis Group, 2015, 613 p</w:t>
            </w:r>
          </w:p>
          <w:p w14:paraId="48E43C0C" w14:textId="77777777" w:rsidR="00032E5B" w:rsidRDefault="00032E5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E070FF" w14:textId="77777777" w:rsidR="00032E5B" w:rsidRDefault="00000000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Artigos científicos publicados em revistas indexadas</w:t>
            </w:r>
          </w:p>
        </w:tc>
      </w:tr>
    </w:tbl>
    <w:p w14:paraId="2F043FD1" w14:textId="77777777" w:rsidR="00032E5B" w:rsidRDefault="00032E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32E5B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23B"/>
    <w:multiLevelType w:val="multilevel"/>
    <w:tmpl w:val="0518CBB0"/>
    <w:lvl w:ilvl="0">
      <w:start w:val="1"/>
      <w:numFmt w:val="decimal"/>
      <w:pStyle w:val="Ttulo1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"/>
      <w:lvlJc w:val="left"/>
      <w:pPr>
        <w:ind w:left="0" w:firstLine="0"/>
      </w:pPr>
    </w:lvl>
    <w:lvl w:ilvl="4">
      <w:start w:val="1"/>
      <w:numFmt w:val="decimal"/>
      <w:pStyle w:val="Ttulo5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9686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5B"/>
    <w:rsid w:val="00020D4A"/>
    <w:rsid w:val="00032E5B"/>
    <w:rsid w:val="00A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941F"/>
  <w15:docId w15:val="{F8EB5DB3-21AB-4C0F-9671-61D8AB97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36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 w:hint="default"/>
      <w:b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eviso">
    <w:name w:val="Revision"/>
    <w:hidden/>
    <w:uiPriority w:val="99"/>
    <w:semiHidden/>
    <w:rsid w:val="005A51FC"/>
    <w:rPr>
      <w:lang w:eastAsia="zh-CN"/>
    </w:rPr>
  </w:style>
  <w:style w:type="character" w:styleId="Hyperlink">
    <w:name w:val="Hyperlink"/>
    <w:uiPriority w:val="99"/>
    <w:unhideWhenUsed/>
    <w:rsid w:val="005B1774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B177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93/femsre/fu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7opujhMBg18EFBsOv56Ir4h3Tg==">CgMxLjA4AHIhMVd3djVES0RlU0gtWFBDOGRDV29qRFJ6UXVCVDVqQWMy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Vanessa Sales de Oliveira</cp:lastModifiedBy>
  <cp:revision>4</cp:revision>
  <dcterms:created xsi:type="dcterms:W3CDTF">2023-06-05T19:30:00Z</dcterms:created>
  <dcterms:modified xsi:type="dcterms:W3CDTF">2023-10-04T11:50:00Z</dcterms:modified>
</cp:coreProperties>
</file>