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6202" w14:textId="660348E4" w:rsidR="00AF776D" w:rsidRPr="009C0540" w:rsidRDefault="002C238C" w:rsidP="00AF776D">
      <w:pPr>
        <w:pStyle w:val="Ttulo1"/>
        <w:spacing w:before="92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PROPOSTA DE </w:t>
      </w:r>
      <w:r w:rsidR="00AF776D" w:rsidRPr="009C0540">
        <w:rPr>
          <w:rFonts w:ascii="Times New Roman" w:hAnsi="Times New Roman" w:cs="Times New Roman"/>
        </w:rPr>
        <w:t>OFERTA</w:t>
      </w:r>
      <w:r w:rsidR="00AF776D" w:rsidRPr="009C0540">
        <w:rPr>
          <w:rFonts w:ascii="Times New Roman" w:hAnsi="Times New Roman" w:cs="Times New Roman"/>
          <w:spacing w:val="-3"/>
        </w:rPr>
        <w:t xml:space="preserve"> </w:t>
      </w:r>
      <w:r w:rsidR="00AF776D" w:rsidRPr="009C0540">
        <w:rPr>
          <w:rFonts w:ascii="Times New Roman" w:hAnsi="Times New Roman" w:cs="Times New Roman"/>
        </w:rPr>
        <w:t>DE TÓPICO</w:t>
      </w:r>
      <w:r w:rsidR="00AF776D" w:rsidRPr="009C0540">
        <w:rPr>
          <w:rFonts w:ascii="Times New Roman" w:hAnsi="Times New Roman" w:cs="Times New Roman"/>
          <w:spacing w:val="-4"/>
        </w:rPr>
        <w:t xml:space="preserve"> </w:t>
      </w:r>
      <w:r w:rsidR="00AF776D" w:rsidRPr="009C0540">
        <w:rPr>
          <w:rFonts w:ascii="Times New Roman" w:hAnsi="Times New Roman" w:cs="Times New Roman"/>
        </w:rPr>
        <w:t>ESPECIAL</w:t>
      </w:r>
    </w:p>
    <w:p w14:paraId="4663AB83" w14:textId="77777777" w:rsidR="00AF776D" w:rsidRPr="009C0540" w:rsidRDefault="00AF776D" w:rsidP="00AF776D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9C054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16E3476" wp14:editId="2BDF7ED7">
                <wp:simplePos x="0" y="0"/>
                <wp:positionH relativeFrom="page">
                  <wp:posOffset>838200</wp:posOffset>
                </wp:positionH>
                <wp:positionV relativeFrom="paragraph">
                  <wp:posOffset>440055</wp:posOffset>
                </wp:positionV>
                <wp:extent cx="6136640" cy="1857375"/>
                <wp:effectExtent l="0" t="0" r="16510" b="28575"/>
                <wp:wrapTopAndBottom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857375"/>
                          <a:chOff x="1326" y="271"/>
                          <a:chExt cx="9664" cy="1903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389"/>
                            <a:ext cx="1426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6" y="271"/>
                            <a:ext cx="9664" cy="19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11CE34" w14:textId="77777777" w:rsidR="00AF776D" w:rsidRPr="009C0540" w:rsidRDefault="00AF776D" w:rsidP="00AF776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  <w:p w14:paraId="1E208167" w14:textId="77777777" w:rsidR="00AF776D" w:rsidRDefault="00AF776D" w:rsidP="00AF776D">
                              <w:pPr>
                                <w:spacing w:after="0" w:line="240" w:lineRule="auto"/>
                                <w:ind w:left="170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-59"/>
                                  <w:sz w:val="24"/>
                                  <w:szCs w:val="24"/>
                                </w:rPr>
                              </w:pP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UNIVERSIDADE FEDERAL RURAL DO RIO DE JANEIRO</w:t>
                              </w:r>
                            </w:p>
                            <w:p w14:paraId="6010FE18" w14:textId="77777777" w:rsidR="00AF776D" w:rsidRDefault="00AF776D" w:rsidP="00AF776D">
                              <w:pPr>
                                <w:spacing w:after="0" w:line="240" w:lineRule="auto"/>
                                <w:ind w:left="170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6F0C8F9" w14:textId="77777777" w:rsidR="00AF776D" w:rsidRPr="009C0540" w:rsidRDefault="00AF776D" w:rsidP="00AF776D">
                              <w:pPr>
                                <w:spacing w:after="0" w:line="240" w:lineRule="auto"/>
                                <w:ind w:left="170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INSTITUTO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TECNOLOGIA</w:t>
                              </w:r>
                            </w:p>
                            <w:p w14:paraId="5E5A9B4C" w14:textId="77777777" w:rsidR="00AF776D" w:rsidRDefault="00AF776D" w:rsidP="00AF776D">
                              <w:pPr>
                                <w:spacing w:after="0" w:line="240" w:lineRule="auto"/>
                                <w:ind w:left="170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5049E35" w14:textId="77777777" w:rsidR="00AF776D" w:rsidRDefault="00AF776D" w:rsidP="00AF776D">
                              <w:pPr>
                                <w:spacing w:after="0" w:line="240" w:lineRule="auto"/>
                                <w:ind w:left="170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PROGRAMA DE PÓS-GRADUAÇÃO EM CIÊNCIA E </w:t>
                              </w:r>
                            </w:p>
                            <w:p w14:paraId="2D362ACD" w14:textId="77777777" w:rsidR="00AF776D" w:rsidRPr="009C0540" w:rsidRDefault="00AF776D" w:rsidP="00AF776D">
                              <w:pPr>
                                <w:spacing w:after="0" w:line="240" w:lineRule="auto"/>
                                <w:ind w:left="170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TECNOLOGIA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pacing w:val="-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pacing w:val="-59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ALIMENTOS</w:t>
                              </w:r>
                            </w:p>
                            <w:p w14:paraId="1214C242" w14:textId="77777777" w:rsidR="00AF776D" w:rsidRDefault="00AF776D" w:rsidP="00AF776D">
                              <w:pPr>
                                <w:ind w:left="1701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16D11E7" w14:textId="77777777" w:rsidR="00AF776D" w:rsidRPr="009C0540" w:rsidRDefault="00AF776D" w:rsidP="00AF776D">
                              <w:pPr>
                                <w:spacing w:after="0" w:line="240" w:lineRule="auto"/>
                                <w:ind w:left="170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PROGRAMA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C05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ANALÍTICO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E3476" id="Grupo 5" o:spid="_x0000_s1026" style="position:absolute;margin-left:66pt;margin-top:34.65pt;width:483.2pt;height:146.25pt;z-index:-251657216;mso-wrap-distance-left:0;mso-wrap-distance-right:0;mso-position-horizontal-relative:page" coordorigin="1326,271" coordsize="9664,19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035;top:389;width:1426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26;top:271;width:9664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3811CE34" w14:textId="77777777" w:rsidR="00AF776D" w:rsidRPr="009C0540" w:rsidRDefault="00AF776D" w:rsidP="00AF776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  <w:p w14:paraId="1E208167" w14:textId="77777777" w:rsidR="00AF776D" w:rsidRDefault="00AF776D" w:rsidP="00AF776D">
                        <w:pPr>
                          <w:spacing w:after="0" w:line="240" w:lineRule="auto"/>
                          <w:ind w:left="1701"/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-59"/>
                            <w:sz w:val="24"/>
                            <w:szCs w:val="24"/>
                          </w:rPr>
                        </w:pP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UNIVERSIDADE FEDERAL RURAL DO RIO DE JANEIRO</w:t>
                        </w:r>
                      </w:p>
                      <w:p w14:paraId="6010FE18" w14:textId="77777777" w:rsidR="00AF776D" w:rsidRDefault="00AF776D" w:rsidP="00AF776D">
                        <w:pPr>
                          <w:spacing w:after="0" w:line="240" w:lineRule="auto"/>
                          <w:ind w:left="17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06F0C8F9" w14:textId="77777777" w:rsidR="00AF776D" w:rsidRPr="009C0540" w:rsidRDefault="00AF776D" w:rsidP="00AF776D">
                        <w:pPr>
                          <w:spacing w:after="0" w:line="240" w:lineRule="auto"/>
                          <w:ind w:left="17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INSTITUTO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DE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TECNOLOGIA</w:t>
                        </w:r>
                      </w:p>
                      <w:p w14:paraId="5E5A9B4C" w14:textId="77777777" w:rsidR="00AF776D" w:rsidRDefault="00AF776D" w:rsidP="00AF776D">
                        <w:pPr>
                          <w:spacing w:after="0" w:line="240" w:lineRule="auto"/>
                          <w:ind w:left="17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55049E35" w14:textId="77777777" w:rsidR="00AF776D" w:rsidRDefault="00AF776D" w:rsidP="00AF776D">
                        <w:pPr>
                          <w:spacing w:after="0" w:line="240" w:lineRule="auto"/>
                          <w:ind w:left="17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PROGRAMA DE PÓS-GRADUAÇÃO EM CIÊNCIA E </w:t>
                        </w:r>
                      </w:p>
                      <w:p w14:paraId="2D362ACD" w14:textId="77777777" w:rsidR="00AF776D" w:rsidRPr="009C0540" w:rsidRDefault="00AF776D" w:rsidP="00AF776D">
                        <w:pPr>
                          <w:spacing w:after="0" w:line="240" w:lineRule="auto"/>
                          <w:ind w:left="17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TECNOLOGIA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pacing w:val="-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-59"/>
                            <w:sz w:val="24"/>
                            <w:szCs w:val="24"/>
                          </w:rPr>
                          <w:t xml:space="preserve">  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DE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ALIMENTOS</w:t>
                        </w:r>
                      </w:p>
                      <w:p w14:paraId="1214C242" w14:textId="77777777" w:rsidR="00AF776D" w:rsidRDefault="00AF776D" w:rsidP="00AF776D">
                        <w:pPr>
                          <w:ind w:left="170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416D11E7" w14:textId="77777777" w:rsidR="00AF776D" w:rsidRPr="009C0540" w:rsidRDefault="00AF776D" w:rsidP="00AF776D">
                        <w:pPr>
                          <w:spacing w:after="0" w:line="240" w:lineRule="auto"/>
                          <w:ind w:left="17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PROGRAMA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9C05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ANALÍTICO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B790AF" w14:textId="77777777" w:rsidR="00AF776D" w:rsidRPr="009C0540" w:rsidRDefault="00AF776D" w:rsidP="00AF776D">
      <w:pPr>
        <w:spacing w:line="224" w:lineRule="exact"/>
        <w:ind w:left="3441" w:right="41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7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7000"/>
      </w:tblGrid>
      <w:tr w:rsidR="00AF776D" w:rsidRPr="009C0540" w14:paraId="046E4689" w14:textId="77777777" w:rsidTr="006C307A">
        <w:trPr>
          <w:trHeight w:val="410"/>
        </w:trPr>
        <w:tc>
          <w:tcPr>
            <w:tcW w:w="2730" w:type="dxa"/>
            <w:vMerge w:val="restart"/>
          </w:tcPr>
          <w:p w14:paraId="35369072" w14:textId="6A44B4F9" w:rsidR="00AF776D" w:rsidRPr="009C0540" w:rsidRDefault="00AF776D" w:rsidP="006C307A">
            <w:pPr>
              <w:pStyle w:val="TableParagraph"/>
              <w:spacing w:before="153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0540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  <w:r w:rsidRPr="009C0540">
              <w:rPr>
                <w:rFonts w:ascii="Times New Roman" w:hAnsi="Times New Roman" w:cs="Times New Roman"/>
                <w:sz w:val="24"/>
                <w:szCs w:val="24"/>
              </w:rPr>
              <w:t>: IT –</w:t>
            </w:r>
            <w:r w:rsidRPr="009C0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734B0">
              <w:rPr>
                <w:rFonts w:ascii="Times New Roman" w:hAnsi="Times New Roman" w:cs="Times New Roman"/>
                <w:sz w:val="24"/>
                <w:szCs w:val="24"/>
              </w:rPr>
              <w:t>1224.2.2</w:t>
            </w:r>
          </w:p>
          <w:p w14:paraId="09503D75" w14:textId="527F866C" w:rsidR="00AF776D" w:rsidRPr="009C0540" w:rsidRDefault="00AF776D" w:rsidP="006C307A">
            <w:pPr>
              <w:pStyle w:val="TableParagraph"/>
              <w:spacing w:before="16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C0540">
              <w:rPr>
                <w:rFonts w:ascii="Times New Roman" w:hAnsi="Times New Roman" w:cs="Times New Roman"/>
                <w:b/>
                <w:sz w:val="24"/>
                <w:szCs w:val="24"/>
              </w:rPr>
              <w:t>CRÉDITOS</w:t>
            </w:r>
            <w:r w:rsidRPr="009C0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9C0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05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05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23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C054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7000" w:type="dxa"/>
          </w:tcPr>
          <w:p w14:paraId="66527563" w14:textId="77777777" w:rsidR="00AF776D" w:rsidRPr="009C0540" w:rsidRDefault="00AF776D" w:rsidP="006C307A">
            <w:pPr>
              <w:pStyle w:val="TableParagraph"/>
              <w:spacing w:before="79"/>
              <w:ind w:left="2307" w:right="22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76D" w:rsidRPr="009C0540" w14:paraId="66E101E2" w14:textId="77777777" w:rsidTr="006C307A">
        <w:trPr>
          <w:trHeight w:val="410"/>
        </w:trPr>
        <w:tc>
          <w:tcPr>
            <w:tcW w:w="2730" w:type="dxa"/>
            <w:vMerge/>
            <w:tcBorders>
              <w:top w:val="nil"/>
            </w:tcBorders>
          </w:tcPr>
          <w:p w14:paraId="1594BB02" w14:textId="77777777" w:rsidR="00AF776D" w:rsidRPr="00C476B7" w:rsidRDefault="00AF776D" w:rsidP="006C307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000" w:type="dxa"/>
          </w:tcPr>
          <w:p w14:paraId="05D6E8EA" w14:textId="77777777" w:rsidR="00AF776D" w:rsidRDefault="00AF776D" w:rsidP="006C307A">
            <w:pPr>
              <w:pStyle w:val="TableParagraph"/>
              <w:spacing w:before="79"/>
              <w:ind w:left="67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C0540"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r w:rsidRPr="009C0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0540">
              <w:rPr>
                <w:rFonts w:ascii="Times New Roman" w:hAnsi="Times New Roman" w:cs="Times New Roman"/>
                <w:sz w:val="24"/>
                <w:szCs w:val="24"/>
              </w:rPr>
              <w:t>Horária:</w:t>
            </w:r>
            <w:r w:rsidRPr="009C0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30 horas. </w:t>
            </w:r>
          </w:p>
          <w:p w14:paraId="20B1FA6E" w14:textId="77777777" w:rsidR="00AF776D" w:rsidRPr="009C0540" w:rsidRDefault="00AF776D" w:rsidP="006C307A">
            <w:pPr>
              <w:pStyle w:val="TableParagraph"/>
              <w:spacing w:before="79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76D" w:rsidRPr="009C0540" w14:paraId="12C4D929" w14:textId="77777777" w:rsidTr="006C307A">
        <w:trPr>
          <w:trHeight w:val="388"/>
        </w:trPr>
        <w:tc>
          <w:tcPr>
            <w:tcW w:w="9730" w:type="dxa"/>
            <w:gridSpan w:val="2"/>
          </w:tcPr>
          <w:p w14:paraId="61123695" w14:textId="77777777" w:rsidR="00AF776D" w:rsidRPr="009C0540" w:rsidRDefault="00AF776D" w:rsidP="006C307A">
            <w:pPr>
              <w:pStyle w:val="TableParagraph"/>
              <w:spacing w:before="5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40">
              <w:rPr>
                <w:rFonts w:ascii="Times New Roman" w:hAnsi="Times New Roman" w:cs="Times New Roman"/>
                <w:b/>
                <w:sz w:val="24"/>
                <w:szCs w:val="24"/>
              </w:rPr>
              <w:t>INSTITUTO DE</w:t>
            </w:r>
            <w:r w:rsidRPr="009C054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C0540">
              <w:rPr>
                <w:rFonts w:ascii="Times New Roman" w:hAnsi="Times New Roman" w:cs="Times New Roman"/>
                <w:b/>
                <w:sz w:val="24"/>
                <w:szCs w:val="24"/>
              </w:rPr>
              <w:t>TECNOLOGIA</w:t>
            </w:r>
          </w:p>
        </w:tc>
      </w:tr>
      <w:tr w:rsidR="00AF776D" w:rsidRPr="009C0540" w14:paraId="335F975A" w14:textId="77777777" w:rsidTr="006C307A">
        <w:trPr>
          <w:trHeight w:val="786"/>
        </w:trPr>
        <w:tc>
          <w:tcPr>
            <w:tcW w:w="9730" w:type="dxa"/>
            <w:gridSpan w:val="2"/>
          </w:tcPr>
          <w:p w14:paraId="24CBA402" w14:textId="77777777" w:rsidR="00AF776D" w:rsidRPr="009C0540" w:rsidRDefault="00AF776D" w:rsidP="006C307A">
            <w:pPr>
              <w:pStyle w:val="TableParagraph"/>
              <w:spacing w:before="205"/>
              <w:ind w:left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DISCIPLINA: ANTIOXIDANTES NATURAIS DE ORIGEM VEGETAL</w:t>
            </w:r>
          </w:p>
        </w:tc>
      </w:tr>
      <w:tr w:rsidR="002C238C" w:rsidRPr="009C0540" w14:paraId="43D1E0DB" w14:textId="77777777" w:rsidTr="002C238C">
        <w:trPr>
          <w:trHeight w:val="428"/>
        </w:trPr>
        <w:tc>
          <w:tcPr>
            <w:tcW w:w="9730" w:type="dxa"/>
            <w:gridSpan w:val="2"/>
          </w:tcPr>
          <w:p w14:paraId="4098DFE3" w14:textId="42576250" w:rsidR="002C238C" w:rsidRDefault="002C238C" w:rsidP="002C238C">
            <w:pPr>
              <w:pStyle w:val="TableParagraph"/>
              <w:spacing w:before="5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67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 w:rsidRPr="00FC5E67">
              <w:rPr>
                <w:rFonts w:ascii="Times New Roman" w:hAnsi="Times New Roman"/>
                <w:b/>
                <w:spacing w:val="16"/>
                <w:sz w:val="24"/>
                <w:szCs w:val="24"/>
              </w:rPr>
              <w:t xml:space="preserve"> </w:t>
            </w:r>
          </w:p>
        </w:tc>
      </w:tr>
      <w:tr w:rsidR="002C238C" w:rsidRPr="009C0540" w14:paraId="68CBB0E8" w14:textId="77777777" w:rsidTr="006C307A">
        <w:trPr>
          <w:trHeight w:val="848"/>
        </w:trPr>
        <w:tc>
          <w:tcPr>
            <w:tcW w:w="9730" w:type="dxa"/>
            <w:gridSpan w:val="2"/>
          </w:tcPr>
          <w:p w14:paraId="1912DCE9" w14:textId="77777777" w:rsidR="002C238C" w:rsidRDefault="002C238C" w:rsidP="002C23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E67">
              <w:rPr>
                <w:rFonts w:ascii="Times New Roman" w:hAnsi="Times New Roman"/>
                <w:b/>
                <w:sz w:val="24"/>
                <w:szCs w:val="24"/>
              </w:rPr>
              <w:t>Objetivo geral</w:t>
            </w:r>
            <w:r w:rsidRPr="00FC5E67">
              <w:rPr>
                <w:rFonts w:ascii="Times New Roman" w:hAnsi="Times New Roman"/>
                <w:sz w:val="24"/>
                <w:szCs w:val="24"/>
              </w:rPr>
              <w:t>: Estudar e conhecer os principais grupos de antioxidantes naturais presentes em vegetais e a aplicação dos mesmos como estratégia para minimizar a oxidação lipídica em alimentos.</w:t>
            </w:r>
          </w:p>
          <w:p w14:paraId="3FEAA853" w14:textId="77777777" w:rsidR="002C238C" w:rsidRDefault="002C238C" w:rsidP="002C23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547B72" w14:textId="77777777" w:rsidR="002C238C" w:rsidRPr="00FC5E67" w:rsidRDefault="002C238C" w:rsidP="002C238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E67">
              <w:rPr>
                <w:rFonts w:ascii="Times New Roman" w:hAnsi="Times New Roman"/>
                <w:b/>
                <w:sz w:val="24"/>
                <w:szCs w:val="24"/>
              </w:rPr>
              <w:t>Objetivos específicos:</w:t>
            </w:r>
          </w:p>
          <w:p w14:paraId="54109928" w14:textId="77777777" w:rsidR="002C238C" w:rsidRPr="00FC5E67" w:rsidRDefault="002C238C" w:rsidP="002C2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67">
              <w:rPr>
                <w:rFonts w:ascii="Times New Roman" w:hAnsi="Times New Roman" w:cs="Times New Roman"/>
                <w:sz w:val="24"/>
                <w:szCs w:val="24"/>
              </w:rPr>
              <w:t>-Abordar os conceitos envolvidos e a importância do emprego de antioxidantes em alimentos;</w:t>
            </w:r>
          </w:p>
          <w:p w14:paraId="1BD07E15" w14:textId="77777777" w:rsidR="002C238C" w:rsidRPr="00FC5E67" w:rsidRDefault="002C238C" w:rsidP="002C2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67">
              <w:rPr>
                <w:rFonts w:ascii="Times New Roman" w:hAnsi="Times New Roman" w:cs="Times New Roman"/>
                <w:sz w:val="24"/>
                <w:szCs w:val="24"/>
              </w:rPr>
              <w:t>-Fornecer aos alunos conhecimento acerca da oxidação lipídica e uso de antioxidantes;</w:t>
            </w:r>
          </w:p>
          <w:p w14:paraId="2881AA58" w14:textId="77777777" w:rsidR="002C238C" w:rsidRPr="00FC5E67" w:rsidRDefault="002C238C" w:rsidP="002C2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5E67">
              <w:rPr>
                <w:rFonts w:ascii="Times New Roman" w:hAnsi="Times New Roman" w:cs="Times New Roman"/>
                <w:sz w:val="24"/>
                <w:szCs w:val="24"/>
              </w:rPr>
              <w:t>Fornecer aos alunos conhecimento acerca das principais classes de compostos antioxidantes presentes nos vegetais;</w:t>
            </w:r>
          </w:p>
          <w:p w14:paraId="1170CD16" w14:textId="77777777" w:rsidR="002C238C" w:rsidRPr="00FC5E67" w:rsidRDefault="002C238C" w:rsidP="002C2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67">
              <w:rPr>
                <w:rFonts w:ascii="Times New Roman" w:hAnsi="Times New Roman" w:cs="Times New Roman"/>
                <w:sz w:val="24"/>
                <w:szCs w:val="24"/>
              </w:rPr>
              <w:t xml:space="preserve">- Abordar e discutir com os alunos a aplicação de antioxidantes naturais pela indústria de alimentos; </w:t>
            </w:r>
          </w:p>
          <w:p w14:paraId="12808DC6" w14:textId="3AFA6D8B" w:rsidR="002C238C" w:rsidRDefault="002C238C" w:rsidP="002C238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67">
              <w:rPr>
                <w:rFonts w:ascii="Times New Roman" w:hAnsi="Times New Roman" w:cs="Times New Roman"/>
                <w:sz w:val="24"/>
                <w:szCs w:val="24"/>
              </w:rPr>
              <w:t xml:space="preserve">-Abordar os principais métodos de avaliação </w:t>
            </w:r>
            <w:r w:rsidRPr="00FC5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vitro </w:t>
            </w:r>
            <w:r w:rsidRPr="00FC5E67">
              <w:rPr>
                <w:rFonts w:ascii="Times New Roman" w:hAnsi="Times New Roman" w:cs="Times New Roman"/>
                <w:sz w:val="24"/>
                <w:szCs w:val="24"/>
              </w:rPr>
              <w:t>da capacidade antioxidante de matrizes</w:t>
            </w:r>
            <w:r w:rsidRPr="00C476B7">
              <w:rPr>
                <w:rFonts w:ascii="Times New Roman" w:hAnsi="Times New Roman" w:cs="Times New Roman"/>
                <w:sz w:val="24"/>
                <w:szCs w:val="24"/>
              </w:rPr>
              <w:t xml:space="preserve"> vegetais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38C" w:rsidRPr="009C0540" w14:paraId="5D1724DF" w14:textId="77777777" w:rsidTr="002C238C">
        <w:trPr>
          <w:trHeight w:val="388"/>
        </w:trPr>
        <w:tc>
          <w:tcPr>
            <w:tcW w:w="9730" w:type="dxa"/>
            <w:gridSpan w:val="2"/>
          </w:tcPr>
          <w:p w14:paraId="5E7C2EAA" w14:textId="64E06047" w:rsidR="002C238C" w:rsidRPr="00FC5E67" w:rsidRDefault="002C238C" w:rsidP="002C23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EMENTA</w:t>
            </w:r>
          </w:p>
        </w:tc>
      </w:tr>
      <w:tr w:rsidR="002C238C" w:rsidRPr="009C0540" w14:paraId="3CF1190D" w14:textId="77777777" w:rsidTr="006C307A">
        <w:trPr>
          <w:trHeight w:val="848"/>
        </w:trPr>
        <w:tc>
          <w:tcPr>
            <w:tcW w:w="9730" w:type="dxa"/>
            <w:gridSpan w:val="2"/>
          </w:tcPr>
          <w:p w14:paraId="797948F7" w14:textId="0EDA77DC" w:rsidR="002C238C" w:rsidRPr="002C238C" w:rsidRDefault="002C238C" w:rsidP="002C238C">
            <w:pPr>
              <w:pStyle w:val="PargrafodaLista"/>
              <w:spacing w:line="276" w:lineRule="auto"/>
              <w:ind w:left="0" w:firstLine="0"/>
              <w:jc w:val="both"/>
              <w:rPr>
                <w:lang w:val="pt-BR"/>
              </w:rPr>
            </w:pPr>
            <w:r w:rsidRPr="000A3712">
              <w:rPr>
                <w:bCs/>
                <w:spacing w:val="-3"/>
                <w:lang w:val="pt-BR"/>
              </w:rPr>
              <w:t>Introdução a oxidação lipídica e antioxidantes (importância para a área de ciência e tecnologia de alimentos).</w:t>
            </w:r>
            <w:r>
              <w:rPr>
                <w:b/>
                <w:spacing w:val="-3"/>
                <w:lang w:val="pt-BR"/>
              </w:rPr>
              <w:t xml:space="preserve"> </w:t>
            </w:r>
            <w:r w:rsidRPr="00FC5E67">
              <w:rPr>
                <w:sz w:val="24"/>
                <w:szCs w:val="24"/>
                <w:lang w:val="pt-BR"/>
              </w:rPr>
              <w:t>Antioxidantes e oxidação lipídica em alimentos</w:t>
            </w:r>
            <w:r w:rsidRPr="00615944">
              <w:rPr>
                <w:sz w:val="24"/>
                <w:szCs w:val="24"/>
                <w:lang w:val="pt-BR"/>
              </w:rPr>
              <w:t xml:space="preserve">. </w:t>
            </w:r>
            <w:r w:rsidRPr="00FC5E67">
              <w:rPr>
                <w:spacing w:val="-3"/>
                <w:sz w:val="24"/>
                <w:szCs w:val="24"/>
                <w:lang w:val="pt-BR"/>
              </w:rPr>
              <w:t xml:space="preserve">Introdução </w:t>
            </w:r>
            <w:r w:rsidRPr="00FC5E67">
              <w:rPr>
                <w:sz w:val="24"/>
                <w:szCs w:val="24"/>
                <w:lang w:val="pt-BR"/>
              </w:rPr>
              <w:t xml:space="preserve">a compostos antioxidantes. </w:t>
            </w:r>
            <w:r w:rsidRPr="00615944">
              <w:rPr>
                <w:sz w:val="24"/>
                <w:szCs w:val="24"/>
                <w:lang w:val="pt-BR"/>
              </w:rPr>
              <w:t>Antioxidantes sintéticos.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615944">
              <w:rPr>
                <w:sz w:val="24"/>
                <w:szCs w:val="24"/>
                <w:lang w:val="pt-BR"/>
              </w:rPr>
              <w:t xml:space="preserve">Antioxidantes naturais. </w:t>
            </w:r>
            <w:r w:rsidRPr="00FC5E67">
              <w:rPr>
                <w:sz w:val="24"/>
                <w:szCs w:val="24"/>
                <w:lang w:val="pt-BR"/>
              </w:rPr>
              <w:t>Principais classes de antioxidantes naturais encontrados em alimentos (Compostos fenólicos, taninos, carotenoides, vitaminas, terpenos). Aplicação de antioxidantes naturais na indústria de alimentos. Avaliação da capacidade antioxidante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E66DC5">
              <w:rPr>
                <w:i/>
                <w:sz w:val="24"/>
                <w:szCs w:val="24"/>
                <w:lang w:val="pt-BR"/>
              </w:rPr>
              <w:t>in vitro</w:t>
            </w:r>
            <w:r w:rsidRPr="00FC5E67">
              <w:rPr>
                <w:sz w:val="24"/>
                <w:szCs w:val="24"/>
                <w:lang w:val="pt-BR"/>
              </w:rPr>
              <w:t>.</w:t>
            </w:r>
            <w:r w:rsidRPr="00FC5E67">
              <w:rPr>
                <w:lang w:val="pt-BR"/>
              </w:rPr>
              <w:t xml:space="preserve"> </w:t>
            </w:r>
          </w:p>
        </w:tc>
      </w:tr>
      <w:tr w:rsidR="002C238C" w:rsidRPr="009C0540" w14:paraId="45EAD3FA" w14:textId="77777777" w:rsidTr="002C238C">
        <w:trPr>
          <w:trHeight w:val="425"/>
        </w:trPr>
        <w:tc>
          <w:tcPr>
            <w:tcW w:w="9730" w:type="dxa"/>
            <w:gridSpan w:val="2"/>
          </w:tcPr>
          <w:p w14:paraId="1AF1B649" w14:textId="0C0A6E3F" w:rsidR="002C238C" w:rsidRPr="002C238C" w:rsidRDefault="002C238C" w:rsidP="002C23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1F6">
              <w:rPr>
                <w:rFonts w:ascii="Times New Roman" w:hAnsi="Times New Roman" w:cs="Times New Roman"/>
                <w:b/>
              </w:rPr>
              <w:t>CONTEÚDO</w:t>
            </w:r>
            <w:r w:rsidRPr="00AE01F6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AE01F6">
              <w:rPr>
                <w:rFonts w:ascii="Times New Roman" w:hAnsi="Times New Roman" w:cs="Times New Roman"/>
                <w:b/>
              </w:rPr>
              <w:t>PROGR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AE01F6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Á</w:t>
            </w:r>
            <w:r w:rsidRPr="00AE01F6">
              <w:rPr>
                <w:rFonts w:ascii="Times New Roman" w:hAnsi="Times New Roman" w:cs="Times New Roman"/>
                <w:b/>
              </w:rPr>
              <w:t>TICO</w:t>
            </w:r>
          </w:p>
        </w:tc>
      </w:tr>
      <w:tr w:rsidR="002C238C" w:rsidRPr="009C0540" w14:paraId="0A5A4611" w14:textId="77777777" w:rsidTr="006C307A">
        <w:trPr>
          <w:trHeight w:val="848"/>
        </w:trPr>
        <w:tc>
          <w:tcPr>
            <w:tcW w:w="9730" w:type="dxa"/>
            <w:gridSpan w:val="2"/>
          </w:tcPr>
          <w:p w14:paraId="4C976D65" w14:textId="77777777" w:rsidR="002C238C" w:rsidRDefault="002C238C" w:rsidP="002C238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0A3712">
              <w:rPr>
                <w:bCs/>
                <w:spacing w:val="-3"/>
                <w:lang w:val="pt-BR"/>
              </w:rPr>
              <w:t>Introdução a oxidação lipídica e antioxidantes</w:t>
            </w:r>
            <w:r>
              <w:rPr>
                <w:bCs/>
                <w:spacing w:val="-3"/>
                <w:lang w:val="pt-BR"/>
              </w:rPr>
              <w:t>. I</w:t>
            </w:r>
            <w:r w:rsidRPr="000A3712">
              <w:rPr>
                <w:bCs/>
                <w:spacing w:val="-3"/>
                <w:lang w:val="pt-BR"/>
              </w:rPr>
              <w:t>mportância para a área de ciência e tecnologia de alimentos.</w:t>
            </w:r>
            <w:r>
              <w:rPr>
                <w:b/>
                <w:spacing w:val="-3"/>
                <w:lang w:val="pt-BR"/>
              </w:rPr>
              <w:t xml:space="preserve"> </w:t>
            </w:r>
            <w:r w:rsidRPr="00CE317B">
              <w:rPr>
                <w:sz w:val="24"/>
                <w:szCs w:val="24"/>
                <w:lang w:val="pt-BR"/>
              </w:rPr>
              <w:t>Antioxidantes e oxidação lipídica em alimentos: mecanismos, fatores que influenciam a oxidação lipídica e antioxidante</w:t>
            </w:r>
            <w:r>
              <w:rPr>
                <w:sz w:val="24"/>
                <w:szCs w:val="24"/>
                <w:lang w:val="pt-BR"/>
              </w:rPr>
              <w:t>s</w:t>
            </w:r>
            <w:r w:rsidRPr="00CE317B">
              <w:rPr>
                <w:sz w:val="24"/>
                <w:szCs w:val="24"/>
                <w:lang w:val="pt-BR"/>
              </w:rPr>
              <w:t xml:space="preserve"> como estratégia de controle.</w:t>
            </w:r>
          </w:p>
          <w:p w14:paraId="50D06E7C" w14:textId="77777777" w:rsidR="002C238C" w:rsidRPr="002C238C" w:rsidRDefault="002C238C" w:rsidP="002C238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2C238C">
              <w:rPr>
                <w:sz w:val="24"/>
                <w:szCs w:val="24"/>
              </w:rPr>
              <w:t xml:space="preserve">Compostos antioxidantes: conceitos, classificação, legislação, classes e importância para a </w:t>
            </w:r>
            <w:r w:rsidRPr="002C238C">
              <w:rPr>
                <w:sz w:val="24"/>
                <w:szCs w:val="24"/>
              </w:rPr>
              <w:lastRenderedPageBreak/>
              <w:t>indústria de alimentos. Antioxidantes sintéticos x antioxidantes naturais.</w:t>
            </w:r>
          </w:p>
          <w:p w14:paraId="0EE75800" w14:textId="69B80D2C" w:rsidR="002C238C" w:rsidRDefault="002C238C" w:rsidP="002C238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2C238C">
              <w:rPr>
                <w:sz w:val="24"/>
                <w:szCs w:val="24"/>
              </w:rPr>
              <w:t>Antioxidantes naturais em vegetais: características, mecanismos de ação e principais fontes.</w:t>
            </w:r>
            <w:r>
              <w:rPr>
                <w:sz w:val="24"/>
                <w:szCs w:val="24"/>
              </w:rPr>
              <w:t xml:space="preserve">: </w:t>
            </w:r>
            <w:r w:rsidRPr="002C238C">
              <w:rPr>
                <w:sz w:val="24"/>
                <w:szCs w:val="24"/>
                <w:lang w:val="pt-BR"/>
              </w:rPr>
              <w:t>Compostos fenólicos; Taninos; Carotenoides;Vitaminas; Terpeno.</w:t>
            </w:r>
          </w:p>
          <w:p w14:paraId="30CB478B" w14:textId="77777777" w:rsidR="002C238C" w:rsidRPr="002C238C" w:rsidRDefault="002C238C" w:rsidP="002C238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2C238C">
              <w:rPr>
                <w:sz w:val="24"/>
                <w:szCs w:val="24"/>
              </w:rPr>
              <w:t>Antioxidantes naturais e a indústria de alimentos: diferentes matrizes alimentares, formas de aplicação, tendências e perspectivas.</w:t>
            </w:r>
          </w:p>
          <w:p w14:paraId="3AB9171A" w14:textId="77777777" w:rsidR="002C238C" w:rsidRPr="002C238C" w:rsidRDefault="002C238C" w:rsidP="002C238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2C238C">
              <w:rPr>
                <w:sz w:val="24"/>
                <w:szCs w:val="24"/>
              </w:rPr>
              <w:t xml:space="preserve">Principais métodos para a determinação da capacidade antioxidante de extratos naturais </w:t>
            </w:r>
            <w:r w:rsidRPr="002C238C">
              <w:rPr>
                <w:i/>
                <w:sz w:val="24"/>
                <w:szCs w:val="24"/>
              </w:rPr>
              <w:t>in vitro</w:t>
            </w:r>
            <w:r w:rsidRPr="002C238C">
              <w:rPr>
                <w:sz w:val="24"/>
                <w:szCs w:val="24"/>
              </w:rPr>
              <w:t xml:space="preserve">. </w:t>
            </w:r>
          </w:p>
          <w:p w14:paraId="21A321F4" w14:textId="54DE3649" w:rsidR="002C238C" w:rsidRPr="002C238C" w:rsidRDefault="002C238C" w:rsidP="002C238C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2C238C">
              <w:rPr>
                <w:sz w:val="24"/>
                <w:szCs w:val="24"/>
              </w:rPr>
              <w:t>Atividade com a turma – Apresentação de seminários</w:t>
            </w:r>
            <w:r>
              <w:rPr>
                <w:sz w:val="24"/>
                <w:szCs w:val="24"/>
              </w:rPr>
              <w:t>.</w:t>
            </w:r>
          </w:p>
        </w:tc>
      </w:tr>
      <w:tr w:rsidR="002C238C" w:rsidRPr="009C0540" w14:paraId="7B7E2E3D" w14:textId="77777777" w:rsidTr="002C238C">
        <w:trPr>
          <w:trHeight w:val="440"/>
        </w:trPr>
        <w:tc>
          <w:tcPr>
            <w:tcW w:w="9730" w:type="dxa"/>
            <w:gridSpan w:val="2"/>
          </w:tcPr>
          <w:p w14:paraId="457D85AE" w14:textId="5A4EF4F5" w:rsidR="002C238C" w:rsidRPr="00FC5E67" w:rsidRDefault="002C238C" w:rsidP="002C238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BIBLIOGRAFIA</w:t>
            </w:r>
          </w:p>
        </w:tc>
      </w:tr>
      <w:tr w:rsidR="002C238C" w:rsidRPr="009C0540" w14:paraId="68F25EF0" w14:textId="77777777" w:rsidTr="006C307A">
        <w:trPr>
          <w:trHeight w:val="848"/>
        </w:trPr>
        <w:tc>
          <w:tcPr>
            <w:tcW w:w="9730" w:type="dxa"/>
            <w:gridSpan w:val="2"/>
          </w:tcPr>
          <w:p w14:paraId="20922991" w14:textId="78643CCF" w:rsidR="002C238C" w:rsidRPr="002C238C" w:rsidRDefault="002C238C" w:rsidP="002C238C">
            <w:pPr>
              <w:pStyle w:val="Default"/>
            </w:pPr>
            <w:r w:rsidRPr="002C238C">
              <w:rPr>
                <w:b/>
                <w:bCs/>
              </w:rPr>
              <w:t>BIBLIOGRAFIA BÁSICA</w:t>
            </w:r>
          </w:p>
          <w:p w14:paraId="22515387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ADMASSU, Shimelis; KEBEDE, M. Application of antioxidants in food processing industry: Options to improve the extraction yields and market value of natural products. </w:t>
            </w:r>
            <w:r w:rsidRPr="002C238C">
              <w:rPr>
                <w:b/>
                <w:bCs/>
                <w:color w:val="212121"/>
              </w:rPr>
              <w:t>Adv. Food Technol. Nutr. Sci</w:t>
            </w:r>
            <w:r w:rsidRPr="002C238C">
              <w:rPr>
                <w:color w:val="212121"/>
              </w:rPr>
              <w:t xml:space="preserve">, v. 5, p. 38-49, 2019. </w:t>
            </w:r>
          </w:p>
          <w:p w14:paraId="24FE3032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BOROSKI, Marcela et al. Antioxidantes: princípios e métodos analíticos. </w:t>
            </w:r>
            <w:r w:rsidRPr="002C238C">
              <w:rPr>
                <w:b/>
                <w:bCs/>
                <w:color w:val="212121"/>
              </w:rPr>
              <w:t>Curitiba: Appris</w:t>
            </w:r>
            <w:r w:rsidRPr="002C238C">
              <w:rPr>
                <w:color w:val="212121"/>
              </w:rPr>
              <w:t xml:space="preserve">, v. 141, 2015. </w:t>
            </w:r>
          </w:p>
          <w:p w14:paraId="468BB2F3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DAMODARAN, S.; PARKIN, K. L.; FENNEMA, O. R. Química de Alimentos. Porto Alegre. </w:t>
            </w:r>
            <w:r w:rsidRPr="002C238C">
              <w:rPr>
                <w:b/>
                <w:bCs/>
                <w:color w:val="212121"/>
              </w:rPr>
              <w:t>Art Med</w:t>
            </w:r>
            <w:r w:rsidRPr="002C238C">
              <w:rPr>
                <w:color w:val="212121"/>
              </w:rPr>
              <w:t xml:space="preserve">, v. 900, 2010. </w:t>
            </w:r>
          </w:p>
          <w:p w14:paraId="785CE45F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GULCIN, İlhami. Antioxidants and antioxidant methods: An updated overview. </w:t>
            </w:r>
            <w:r w:rsidRPr="002C238C">
              <w:rPr>
                <w:b/>
                <w:bCs/>
                <w:color w:val="212121"/>
              </w:rPr>
              <w:t>Archives of Toxicology</w:t>
            </w:r>
            <w:r w:rsidRPr="002C238C">
              <w:rPr>
                <w:color w:val="212121"/>
              </w:rPr>
              <w:t xml:space="preserve">, v. 94, n. 3, p. 651-715, 2020. </w:t>
            </w:r>
          </w:p>
          <w:p w14:paraId="1EB21763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KAURINOVIC, Biljana; VASTAG, Djendji. </w:t>
            </w:r>
            <w:r w:rsidRPr="002C238C">
              <w:rPr>
                <w:b/>
                <w:bCs/>
                <w:color w:val="212121"/>
              </w:rPr>
              <w:t>Flavonoids and Phenolic acids as Potential Natural Antioxidants</w:t>
            </w:r>
            <w:r w:rsidRPr="002C238C">
              <w:rPr>
                <w:color w:val="212121"/>
              </w:rPr>
              <w:t xml:space="preserve">. London, UK: IntechOpen, 2019. </w:t>
            </w:r>
          </w:p>
          <w:p w14:paraId="3137E2A5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LOURENÇO, Sofia C.; MOLDÃO-MARTINS, Margarida; ALVES, Vítor D. Antioxidants of natural plant origins: From sources to food industry applications. </w:t>
            </w:r>
            <w:r w:rsidRPr="002C238C">
              <w:rPr>
                <w:b/>
                <w:bCs/>
                <w:color w:val="212121"/>
              </w:rPr>
              <w:t>Molecules</w:t>
            </w:r>
            <w:r w:rsidRPr="002C238C">
              <w:rPr>
                <w:color w:val="212121"/>
              </w:rPr>
              <w:t xml:space="preserve">, v. 24, n. 22, p. 4132, 2019. </w:t>
            </w:r>
          </w:p>
          <w:p w14:paraId="47FE97D4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SHAHIDI, Fereidoon (Ed.). </w:t>
            </w:r>
            <w:r w:rsidRPr="002C238C">
              <w:rPr>
                <w:b/>
                <w:bCs/>
                <w:color w:val="212121"/>
              </w:rPr>
              <w:t>Handbook of antioxidants for food preservation</w:t>
            </w:r>
            <w:r w:rsidRPr="002C238C">
              <w:rPr>
                <w:color w:val="212121"/>
              </w:rPr>
              <w:t xml:space="preserve">. Woodhead Publishing, 2015. </w:t>
            </w:r>
          </w:p>
          <w:p w14:paraId="0D136939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ZEB, Alam; ZEB. </w:t>
            </w:r>
            <w:r w:rsidRPr="002C238C">
              <w:rPr>
                <w:b/>
                <w:bCs/>
                <w:color w:val="212121"/>
              </w:rPr>
              <w:t>Phenolic Antioxidants in Foods: Chemistry, Biochemistry and Analysis</w:t>
            </w:r>
            <w:r w:rsidRPr="002C238C">
              <w:rPr>
                <w:color w:val="212121"/>
              </w:rPr>
              <w:t xml:space="preserve">. Berlin/Heidelberg, Germany: Springer, 2021. </w:t>
            </w:r>
          </w:p>
          <w:p w14:paraId="2A9D2081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</w:p>
          <w:p w14:paraId="3CB874F1" w14:textId="77777777" w:rsidR="002C238C" w:rsidRPr="002C238C" w:rsidRDefault="002C238C" w:rsidP="002C238C">
            <w:pPr>
              <w:pStyle w:val="Default"/>
            </w:pPr>
            <w:r w:rsidRPr="002C238C">
              <w:rPr>
                <w:b/>
                <w:bCs/>
              </w:rPr>
              <w:t xml:space="preserve">BIBLIOGRAFIA COMPLEMENTAR: </w:t>
            </w:r>
          </w:p>
          <w:p w14:paraId="0B6B1519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AMAROWICZ, Ryszard; PEGG, Ronald B. Natural antioxidants of plant origin. In: </w:t>
            </w:r>
            <w:r w:rsidRPr="002C238C">
              <w:rPr>
                <w:b/>
                <w:bCs/>
                <w:color w:val="212121"/>
              </w:rPr>
              <w:t>Advances in Food and Nutrition Research</w:t>
            </w:r>
            <w:r w:rsidRPr="002C238C">
              <w:rPr>
                <w:color w:val="212121"/>
              </w:rPr>
              <w:t xml:space="preserve">. Academic Press, 2019. p. 1-81. </w:t>
            </w:r>
          </w:p>
          <w:p w14:paraId="261527DE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ESTÉVEZ, M. Critical overview of the use of plant antioxidants in the meat industry: Opportunities, innovative applications and future perspectives. </w:t>
            </w:r>
            <w:r w:rsidRPr="002C238C">
              <w:rPr>
                <w:b/>
                <w:bCs/>
                <w:color w:val="212121"/>
              </w:rPr>
              <w:t>Meat Science</w:t>
            </w:r>
            <w:r w:rsidRPr="002C238C">
              <w:rPr>
                <w:color w:val="212121"/>
              </w:rPr>
              <w:t xml:space="preserve">, v. 181, p. 108610, 2021. </w:t>
            </w:r>
          </w:p>
          <w:p w14:paraId="14A72394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FIERASCU, Radu Claudiu et al. Recovery of natural antioxidants from agro-industrial side streams through advanced extraction techniques. </w:t>
            </w:r>
            <w:r w:rsidRPr="002C238C">
              <w:rPr>
                <w:b/>
                <w:bCs/>
                <w:color w:val="212121"/>
              </w:rPr>
              <w:t>Molecules</w:t>
            </w:r>
            <w:r w:rsidRPr="002C238C">
              <w:rPr>
                <w:color w:val="212121"/>
              </w:rPr>
              <w:t xml:space="preserve">, v. 24, n. 23, p. 4212, 2019. </w:t>
            </w:r>
          </w:p>
          <w:p w14:paraId="6B0C9385" w14:textId="77777777" w:rsidR="002C238C" w:rsidRPr="002C238C" w:rsidRDefault="002C238C" w:rsidP="002C238C">
            <w:pPr>
              <w:pStyle w:val="Default"/>
              <w:rPr>
                <w:color w:val="212121"/>
              </w:rPr>
            </w:pPr>
            <w:r w:rsidRPr="002C238C">
              <w:rPr>
                <w:color w:val="212121"/>
              </w:rPr>
              <w:t xml:space="preserve">XU, Dong-Ping et al. Natural antioxidants in foods and medicinal plants: Extraction, assessment and resources. </w:t>
            </w:r>
            <w:r w:rsidRPr="002C238C">
              <w:rPr>
                <w:b/>
                <w:bCs/>
                <w:color w:val="212121"/>
              </w:rPr>
              <w:t>International Journal of Molecular Sciences</w:t>
            </w:r>
            <w:r w:rsidRPr="002C238C">
              <w:rPr>
                <w:color w:val="212121"/>
              </w:rPr>
              <w:t xml:space="preserve">, v. 18, n. 1, p. 96, 2017. </w:t>
            </w:r>
          </w:p>
          <w:p w14:paraId="0F54E77A" w14:textId="77777777" w:rsidR="002C238C" w:rsidRPr="002C238C" w:rsidRDefault="002C238C" w:rsidP="002C238C">
            <w:pPr>
              <w:pStyle w:val="Default"/>
              <w:rPr>
                <w:b/>
                <w:bCs/>
              </w:rPr>
            </w:pPr>
          </w:p>
          <w:p w14:paraId="5C843C57" w14:textId="68F4B872" w:rsidR="002C238C" w:rsidRPr="002C238C" w:rsidRDefault="002C238C" w:rsidP="002C238C">
            <w:pPr>
              <w:pStyle w:val="Default"/>
            </w:pPr>
            <w:r w:rsidRPr="002C238C">
              <w:rPr>
                <w:b/>
                <w:bCs/>
              </w:rPr>
              <w:t xml:space="preserve">PERIÓDICOS: </w:t>
            </w:r>
          </w:p>
          <w:p w14:paraId="580BCC84" w14:textId="77777777" w:rsidR="002C238C" w:rsidRPr="002C238C" w:rsidRDefault="002C238C" w:rsidP="002C23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38C">
              <w:rPr>
                <w:rFonts w:ascii="Times New Roman" w:hAnsi="Times New Roman" w:cs="Times New Roman"/>
                <w:sz w:val="24"/>
                <w:szCs w:val="24"/>
              </w:rPr>
              <w:t>Antioxidants. Comprehensive Reviews in Food Science and Food Safety. Molecules. Food Chemistry.</w:t>
            </w:r>
          </w:p>
          <w:p w14:paraId="286C973A" w14:textId="77777777" w:rsidR="002C238C" w:rsidRPr="002C238C" w:rsidRDefault="002C238C" w:rsidP="002C23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D63E5" w14:textId="77777777" w:rsidR="00AF776D" w:rsidRDefault="00AF776D" w:rsidP="000A3712">
      <w:pPr>
        <w:spacing w:after="0"/>
      </w:pPr>
    </w:p>
    <w:sectPr w:rsidR="00AF7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0CA"/>
    <w:multiLevelType w:val="hybridMultilevel"/>
    <w:tmpl w:val="4C9ECA4E"/>
    <w:lvl w:ilvl="0" w:tplc="A3E2904A">
      <w:start w:val="1"/>
      <w:numFmt w:val="decimal"/>
      <w:lvlText w:val="%1-"/>
      <w:lvlJc w:val="left"/>
      <w:pPr>
        <w:ind w:left="78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4935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6D"/>
    <w:rsid w:val="000A3712"/>
    <w:rsid w:val="000D5729"/>
    <w:rsid w:val="002C238C"/>
    <w:rsid w:val="005C5B37"/>
    <w:rsid w:val="0064596A"/>
    <w:rsid w:val="00AF776D"/>
    <w:rsid w:val="00BF4729"/>
    <w:rsid w:val="00C734B0"/>
    <w:rsid w:val="00E05AF6"/>
    <w:rsid w:val="00E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469D"/>
  <w15:chartTrackingRefBased/>
  <w15:docId w15:val="{EDBEB039-836B-485B-8D85-D0FCDF32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76D"/>
  </w:style>
  <w:style w:type="paragraph" w:styleId="Ttulo1">
    <w:name w:val="heading 1"/>
    <w:basedOn w:val="Normal"/>
    <w:link w:val="Ttulo1Char"/>
    <w:uiPriority w:val="1"/>
    <w:qFormat/>
    <w:rsid w:val="00AF776D"/>
    <w:pPr>
      <w:widowControl w:val="0"/>
      <w:autoSpaceDE w:val="0"/>
      <w:autoSpaceDN w:val="0"/>
      <w:spacing w:after="0" w:line="276" w:lineRule="exact"/>
      <w:ind w:left="101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F776D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AF77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776D"/>
  </w:style>
  <w:style w:type="table" w:customStyle="1" w:styleId="TableNormal">
    <w:name w:val="Table Normal"/>
    <w:uiPriority w:val="2"/>
    <w:semiHidden/>
    <w:unhideWhenUsed/>
    <w:qFormat/>
    <w:rsid w:val="00AF77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76D"/>
    <w:pPr>
      <w:widowControl w:val="0"/>
      <w:autoSpaceDE w:val="0"/>
      <w:autoSpaceDN w:val="0"/>
      <w:spacing w:before="15" w:after="0" w:line="240" w:lineRule="auto"/>
    </w:pPr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AF776D"/>
    <w:pPr>
      <w:widowControl w:val="0"/>
      <w:autoSpaceDE w:val="0"/>
      <w:autoSpaceDN w:val="0"/>
      <w:spacing w:after="0" w:line="240" w:lineRule="auto"/>
      <w:ind w:left="582" w:hanging="360"/>
    </w:pPr>
    <w:rPr>
      <w:rFonts w:ascii="Times New Roman" w:eastAsia="Times New Roman" w:hAnsi="Times New Roman" w:cs="Times New Roman"/>
      <w:lang w:val="en-US" w:eastAsia="pt-BR" w:bidi="en-US"/>
    </w:rPr>
  </w:style>
  <w:style w:type="paragraph" w:customStyle="1" w:styleId="Default">
    <w:name w:val="Default"/>
    <w:rsid w:val="002C2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Vanessa Sales de Oliveira</cp:lastModifiedBy>
  <cp:revision>7</cp:revision>
  <dcterms:created xsi:type="dcterms:W3CDTF">2023-05-31T22:44:00Z</dcterms:created>
  <dcterms:modified xsi:type="dcterms:W3CDTF">2023-10-04T11:51:00Z</dcterms:modified>
</cp:coreProperties>
</file>