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C2" w:rsidRPr="00926AC2" w:rsidRDefault="00926AC2" w:rsidP="00926AC2">
      <w:r w:rsidRPr="00926AC2">
        <w:rPr>
          <w:b/>
          <w:bCs/>
        </w:rPr>
        <w:t>Encontro 1 – 23/05 – 15h – sala a definir</w:t>
      </w:r>
    </w:p>
    <w:p w:rsidR="00926AC2" w:rsidRPr="00926AC2" w:rsidRDefault="00926AC2" w:rsidP="00926AC2">
      <w:r w:rsidRPr="00926AC2">
        <w:rPr>
          <w:b/>
          <w:bCs/>
        </w:rPr>
        <w:t> Tema: Hospitalidades</w:t>
      </w:r>
    </w:p>
    <w:p w:rsidR="00926AC2" w:rsidRPr="00926AC2" w:rsidRDefault="00926AC2" w:rsidP="00926AC2">
      <w:r w:rsidRPr="00926AC2">
        <w:t>Textos:</w:t>
      </w:r>
    </w:p>
    <w:p w:rsidR="00926AC2" w:rsidRPr="00926AC2" w:rsidRDefault="00926AC2" w:rsidP="00926AC2">
      <w:r w:rsidRPr="00926AC2">
        <w:t xml:space="preserve">LASHLEY, Conrad. Para um entendimento teórico. </w:t>
      </w:r>
      <w:r w:rsidRPr="00926AC2">
        <w:rPr>
          <w:lang w:val="en-US"/>
        </w:rPr>
        <w:t xml:space="preserve">In: LASHLEY, Conrad; MORRISON, Alison (orgs.). </w:t>
      </w:r>
      <w:r w:rsidRPr="00926AC2">
        <w:t>Em busca da hospitalidade: perspectivas para um mundo globalizado. Barueri, SP: Manole, 2004. p. 1-23.</w:t>
      </w:r>
    </w:p>
    <w:p w:rsidR="00926AC2" w:rsidRPr="00926AC2" w:rsidRDefault="00926AC2" w:rsidP="00926AC2">
      <w:r w:rsidRPr="00926AC2">
        <w:t>DIAS, Célia M. M. O modelo de hospitalidade do hotel Paris Ritz: um enfoque especial sobre a qualidade. In: DIAS, Célia M. M. (Org.). Hospitalidade: reflexões e perspectivas. Barueri, SP: Manole, 2002. p. 97-129.</w:t>
      </w:r>
    </w:p>
    <w:p w:rsidR="00926AC2" w:rsidRPr="00926AC2" w:rsidRDefault="00926AC2" w:rsidP="00926AC2">
      <w:r w:rsidRPr="00926AC2">
        <w:t>Leitura complementar:</w:t>
      </w:r>
    </w:p>
    <w:p w:rsidR="00926AC2" w:rsidRPr="00926AC2" w:rsidRDefault="00926AC2" w:rsidP="00926AC2">
      <w:r w:rsidRPr="00926AC2">
        <w:t xml:space="preserve">WADA, Elizabeth </w:t>
      </w:r>
      <w:proofErr w:type="spellStart"/>
      <w:r w:rsidRPr="00926AC2">
        <w:t>Kyoko</w:t>
      </w:r>
      <w:proofErr w:type="spellEnd"/>
      <w:r w:rsidRPr="00926AC2">
        <w:t xml:space="preserve">. Reflexões de </w:t>
      </w:r>
      <w:proofErr w:type="gramStart"/>
      <w:r w:rsidRPr="00926AC2">
        <w:t>uma aprendiz</w:t>
      </w:r>
      <w:proofErr w:type="gramEnd"/>
      <w:r w:rsidRPr="00926AC2">
        <w:t xml:space="preserve"> da hospitalidade. In: BUENO, </w:t>
      </w:r>
      <w:proofErr w:type="spellStart"/>
      <w:r w:rsidRPr="00926AC2">
        <w:t>Marielys</w:t>
      </w:r>
      <w:proofErr w:type="spellEnd"/>
      <w:r w:rsidRPr="00926AC2">
        <w:t xml:space="preserve"> S.; DENKER, Ada de M. F (</w:t>
      </w:r>
      <w:proofErr w:type="spellStart"/>
      <w:r w:rsidRPr="00926AC2">
        <w:t>Orgs</w:t>
      </w:r>
      <w:proofErr w:type="spellEnd"/>
      <w:r w:rsidRPr="00926AC2">
        <w:t>.). Hospitalidade: cenários e oportunidades. São Paulo: Thomson, 2003. p. 61-71.</w:t>
      </w:r>
    </w:p>
    <w:p w:rsidR="00926AC2" w:rsidRPr="00926AC2" w:rsidRDefault="00926AC2" w:rsidP="00926AC2">
      <w:r w:rsidRPr="00926AC2">
        <w:t xml:space="preserve">ADIB, </w:t>
      </w:r>
      <w:proofErr w:type="spellStart"/>
      <w:r w:rsidRPr="00926AC2">
        <w:t>Amel</w:t>
      </w:r>
      <w:proofErr w:type="spellEnd"/>
      <w:r w:rsidRPr="00926AC2">
        <w:t xml:space="preserve">; GUERRIER, </w:t>
      </w:r>
      <w:proofErr w:type="spellStart"/>
      <w:r w:rsidRPr="00926AC2">
        <w:t>Ivonne</w:t>
      </w:r>
      <w:proofErr w:type="spellEnd"/>
      <w:r w:rsidRPr="00926AC2">
        <w:t>. O trabalho na indústria da hospitalidade. In: LASHLEY, Conrad; MORRISON, Alison (</w:t>
      </w:r>
      <w:proofErr w:type="spellStart"/>
      <w:r w:rsidRPr="00926AC2">
        <w:t>orgs</w:t>
      </w:r>
      <w:proofErr w:type="spellEnd"/>
      <w:r w:rsidRPr="00926AC2">
        <w:t>.). Em busca da hospitalidade: perspectivas para um mundo globalizado. Barueri, SP: Manole, 2004. p. 357-386.</w:t>
      </w:r>
    </w:p>
    <w:p w:rsidR="00926AC2" w:rsidRPr="00926AC2" w:rsidRDefault="00926AC2" w:rsidP="00926AC2">
      <w:r w:rsidRPr="00926AC2">
        <w:t> </w:t>
      </w:r>
    </w:p>
    <w:p w:rsidR="00926AC2" w:rsidRPr="00926AC2" w:rsidRDefault="00926AC2" w:rsidP="00926AC2">
      <w:r w:rsidRPr="00926AC2">
        <w:rPr>
          <w:b/>
          <w:bCs/>
        </w:rPr>
        <w:t>Encontro 2 – 13/06 – 15h – sala a definir</w:t>
      </w:r>
    </w:p>
    <w:p w:rsidR="00926AC2" w:rsidRPr="00926AC2" w:rsidRDefault="00926AC2" w:rsidP="00926AC2">
      <w:r w:rsidRPr="00926AC2">
        <w:rPr>
          <w:b/>
          <w:bCs/>
        </w:rPr>
        <w:t> Tema: Comida, cultura e hospitalidade</w:t>
      </w:r>
    </w:p>
    <w:p w:rsidR="00926AC2" w:rsidRPr="00926AC2" w:rsidRDefault="00926AC2" w:rsidP="00926AC2">
      <w:r w:rsidRPr="00926AC2">
        <w:t> Textos:</w:t>
      </w:r>
    </w:p>
    <w:p w:rsidR="00926AC2" w:rsidRPr="00926AC2" w:rsidRDefault="00926AC2" w:rsidP="00926AC2">
      <w:r w:rsidRPr="00926AC2">
        <w:t> SEYMOUR, Diane. A construção social do gosto. In: SLOAN, Donald (org.). Gastronomia, restaurantes e comportamento do consumidor. Barueri, SP: Manole, 2005. p.1-26.</w:t>
      </w:r>
    </w:p>
    <w:p w:rsidR="00926AC2" w:rsidRPr="00926AC2" w:rsidRDefault="00926AC2" w:rsidP="00926AC2">
      <w:r w:rsidRPr="00926AC2">
        <w:t> DÓRIA, Carlos Alberto. Formação da culinária brasileira: escritos sobre a cozinha inzoneira. São Paulo: Três estrelas, 2014. p.16-111.</w:t>
      </w:r>
    </w:p>
    <w:p w:rsidR="00926AC2" w:rsidRPr="00926AC2" w:rsidRDefault="00926AC2" w:rsidP="00926AC2">
      <w:r w:rsidRPr="00926AC2">
        <w:t> Leitura complementar:</w:t>
      </w:r>
    </w:p>
    <w:p w:rsidR="00926AC2" w:rsidRPr="00926AC2" w:rsidRDefault="00926AC2" w:rsidP="00926AC2">
      <w:r w:rsidRPr="00926AC2">
        <w:t xml:space="preserve"> BROOKS, </w:t>
      </w:r>
      <w:proofErr w:type="spellStart"/>
      <w:r w:rsidRPr="00926AC2">
        <w:t>Maureen</w:t>
      </w:r>
      <w:proofErr w:type="spellEnd"/>
      <w:r w:rsidRPr="00926AC2">
        <w:t>. Modelando o paladar gastronômico: a influência das empresas de alimentação (somos o que comemos ou o que somos persuadidos a comer?). In: SLOAN, Donald (org.). Gastronomia, restaurantes e comportamento do consumidor. Barueri, SP: Manole, 2005. p. 129-152.</w:t>
      </w:r>
    </w:p>
    <w:p w:rsidR="00926AC2" w:rsidRPr="00926AC2" w:rsidRDefault="00926AC2" w:rsidP="00926AC2">
      <w:r w:rsidRPr="00926AC2">
        <w:t xml:space="preserve"> MONTANARI, </w:t>
      </w:r>
      <w:proofErr w:type="spellStart"/>
      <w:r w:rsidRPr="00926AC2">
        <w:t>Massimo</w:t>
      </w:r>
      <w:proofErr w:type="spellEnd"/>
      <w:r w:rsidRPr="00926AC2">
        <w:t>. Comida como cultura. São Paulo: Editora Senac de São Paulo, 2008. p. 135-153.</w:t>
      </w:r>
    </w:p>
    <w:p w:rsidR="00926AC2" w:rsidRPr="00926AC2" w:rsidRDefault="00926AC2" w:rsidP="00926AC2">
      <w:r w:rsidRPr="00926AC2">
        <w:t> </w:t>
      </w:r>
    </w:p>
    <w:p w:rsidR="00926AC2" w:rsidRDefault="00926AC2" w:rsidP="00926AC2">
      <w:pPr>
        <w:rPr>
          <w:b/>
          <w:bCs/>
        </w:rPr>
      </w:pPr>
    </w:p>
    <w:p w:rsidR="00926AC2" w:rsidRDefault="00926AC2" w:rsidP="00926AC2">
      <w:pPr>
        <w:rPr>
          <w:b/>
          <w:bCs/>
        </w:rPr>
      </w:pPr>
    </w:p>
    <w:p w:rsidR="00926AC2" w:rsidRDefault="00926AC2" w:rsidP="00926AC2">
      <w:pPr>
        <w:rPr>
          <w:b/>
          <w:bCs/>
        </w:rPr>
      </w:pPr>
    </w:p>
    <w:p w:rsidR="00926AC2" w:rsidRDefault="00926AC2" w:rsidP="00926AC2">
      <w:pPr>
        <w:rPr>
          <w:b/>
          <w:bCs/>
        </w:rPr>
      </w:pPr>
    </w:p>
    <w:p w:rsidR="00926AC2" w:rsidRPr="00926AC2" w:rsidRDefault="00926AC2" w:rsidP="00926AC2">
      <w:r w:rsidRPr="00926AC2">
        <w:rPr>
          <w:b/>
          <w:bCs/>
        </w:rPr>
        <w:lastRenderedPageBreak/>
        <w:t>Encontro 3 – 11/07 – 15h – sala a definir</w:t>
      </w:r>
    </w:p>
    <w:p w:rsidR="00926AC2" w:rsidRPr="00926AC2" w:rsidRDefault="00926AC2" w:rsidP="00926AC2">
      <w:r w:rsidRPr="00926AC2">
        <w:rPr>
          <w:b/>
          <w:bCs/>
        </w:rPr>
        <w:t>Tema: Um olhar sobre os limites da hospitalidade</w:t>
      </w:r>
    </w:p>
    <w:p w:rsidR="00926AC2" w:rsidRPr="00926AC2" w:rsidRDefault="00926AC2" w:rsidP="00926AC2">
      <w:r w:rsidRPr="00926AC2">
        <w:t>Texto e filme:</w:t>
      </w:r>
    </w:p>
    <w:p w:rsidR="00926AC2" w:rsidRPr="00926AC2" w:rsidRDefault="00926AC2" w:rsidP="00926AC2">
      <w:proofErr w:type="gramStart"/>
      <w:r w:rsidRPr="00926AC2">
        <w:t>MICHAUD.,</w:t>
      </w:r>
      <w:proofErr w:type="gramEnd"/>
      <w:r w:rsidRPr="00926AC2">
        <w:t xml:space="preserve"> </w:t>
      </w:r>
      <w:proofErr w:type="spellStart"/>
      <w:r w:rsidRPr="00926AC2">
        <w:t>Ginette</w:t>
      </w:r>
      <w:proofErr w:type="spellEnd"/>
      <w:r w:rsidRPr="00926AC2">
        <w:t>. Jacques Derrida. Um pensamento do incondicional. In: MONTANDON, Alain (org.). O livro da hospitalidade: a acolhida do estrangeiro na história e nas culturas. São Paulo: Editora SENAC São Paulo, 2011. p. 1001-1011.</w:t>
      </w:r>
    </w:p>
    <w:p w:rsidR="00926AC2" w:rsidRPr="00926AC2" w:rsidRDefault="00926AC2" w:rsidP="00926AC2">
      <w:r w:rsidRPr="00926AC2">
        <w:t xml:space="preserve">HOTEL RUANDA. Direção: Terry George. Reino Unido, África do Sul e Itália: Lions Gate </w:t>
      </w:r>
      <w:proofErr w:type="spellStart"/>
      <w:r w:rsidRPr="00926AC2">
        <w:t>Films</w:t>
      </w:r>
      <w:proofErr w:type="spellEnd"/>
      <w:r w:rsidRPr="00926AC2">
        <w:t xml:space="preserve"> Inc., 2004. DVD (121 min.)</w:t>
      </w:r>
    </w:p>
    <w:p w:rsidR="00926AC2" w:rsidRPr="00926AC2" w:rsidRDefault="00926AC2" w:rsidP="00926AC2">
      <w:bookmarkStart w:id="0" w:name="_GoBack"/>
      <w:bookmarkEnd w:id="0"/>
      <w:r w:rsidRPr="00926AC2">
        <w:t>Leitura complementar: </w:t>
      </w:r>
    </w:p>
    <w:p w:rsidR="00926AC2" w:rsidRPr="00926AC2" w:rsidRDefault="00926AC2" w:rsidP="00926AC2">
      <w:r w:rsidRPr="00926AC2">
        <w:t>GRASSI, Marie-Claire. Hóspede. Uma figura da ambiguidade e do estranho. In: MONTANDON, Alain (org.). O livro da hospitalidade: a acolhida do estrangeiro na história e nas culturas. São Paulo: Editora SENAC São Paulo, 2011. p. 55-62.</w:t>
      </w:r>
    </w:p>
    <w:p w:rsidR="00926AC2" w:rsidRPr="00926AC2" w:rsidRDefault="00926AC2" w:rsidP="00926AC2">
      <w:r w:rsidRPr="00926AC2">
        <w:t xml:space="preserve">MANZI, Joachim; TOUDOIRE-SURLAPIERRE, </w:t>
      </w:r>
      <w:proofErr w:type="spellStart"/>
      <w:r w:rsidRPr="00926AC2">
        <w:t>Frèdèrique</w:t>
      </w:r>
      <w:proofErr w:type="spellEnd"/>
      <w:r w:rsidRPr="00926AC2">
        <w:t>. O estrangeiro. O desconhecido que bate à minha porta. In: MONTANDON, Alain (org.). O livro da hospitalidade: a acolhida do estrangeiro na história e nas culturas. São Paulo: Editora SENAC São Paulo, 2011. p. 795-804.</w:t>
      </w:r>
    </w:p>
    <w:p w:rsidR="00CC2302" w:rsidRDefault="00CC2302"/>
    <w:sectPr w:rsidR="00CC2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C2"/>
    <w:rsid w:val="00926AC2"/>
    <w:rsid w:val="00C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3D81-B111-4F8A-BE91-6BB46E50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2017-05-28T03:01:00Z</dcterms:created>
  <dcterms:modified xsi:type="dcterms:W3CDTF">2017-05-28T03:04:00Z</dcterms:modified>
</cp:coreProperties>
</file>