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8A" w:rsidRPr="00FE1531" w:rsidRDefault="002D3A8A" w:rsidP="002D3A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DD3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6" o:title=""/>
          </v:shape>
          <o:OLEObject Type="Embed" ProgID="Word.Picture.8" ShapeID="_x0000_i1025" DrawAspect="Content" ObjectID="_1578830267" r:id="rId7"/>
        </w:objec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D3A8A" w:rsidRPr="008006FF" w:rsidTr="005E2AAA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2D3A8A" w:rsidRPr="008006FF" w:rsidRDefault="002D3A8A" w:rsidP="005E2AAA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ind w:left="360"/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2D3A8A" w:rsidRPr="00CC5B23" w:rsidRDefault="002D3A8A" w:rsidP="005E2A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C5B23">
              <w:rPr>
                <w:rFonts w:ascii="Times New Roman" w:hAnsi="Times New Roman" w:cs="Times New Roman"/>
              </w:rPr>
              <w:t>PRÓ-REITORIA DE GRADUAÇÃO</w:t>
            </w:r>
          </w:p>
          <w:p w:rsidR="002D3A8A" w:rsidRPr="00CC5B23" w:rsidRDefault="002D3A8A" w:rsidP="005E2AA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C5B23">
              <w:rPr>
                <w:rFonts w:ascii="Times New Roman" w:hAnsi="Times New Roman" w:cs="Times New Roman"/>
              </w:rPr>
              <w:t>CÂMARA DE GRADUAÇÃO</w:t>
            </w:r>
          </w:p>
        </w:tc>
      </w:tr>
    </w:tbl>
    <w:p w:rsidR="002D3A8A" w:rsidRPr="00FE1531" w:rsidRDefault="002D3A8A" w:rsidP="002D3A8A">
      <w:pPr>
        <w:ind w:left="360"/>
        <w:jc w:val="center"/>
        <w:rPr>
          <w:rFonts w:ascii="Times New Roman" w:hAnsi="Times New Roman" w:cs="Times New Roman"/>
          <w:b/>
        </w:rPr>
      </w:pPr>
      <w:r w:rsidRPr="00FE1531">
        <w:rPr>
          <w:rFonts w:ascii="Times New Roman" w:hAnsi="Times New Roman" w:cs="Times New Roman"/>
          <w:b/>
        </w:rPr>
        <w:t>PROGRAMA ANALÍTICO</w:t>
      </w:r>
    </w:p>
    <w:p w:rsidR="002D3A8A" w:rsidRPr="00FE1531" w:rsidRDefault="002D3A8A" w:rsidP="002D3A8A">
      <w:pPr>
        <w:spacing w:after="0" w:line="240" w:lineRule="auto"/>
        <w:rPr>
          <w:rFonts w:ascii="Times New Roman" w:hAnsi="Times New Roman" w:cs="Times New Roman"/>
          <w:b/>
        </w:rPr>
      </w:pPr>
      <w:r w:rsidRPr="00FE1531">
        <w:rPr>
          <w:rFonts w:ascii="Times New Roman" w:hAnsi="Times New Roman" w:cs="Times New Roman"/>
          <w:b/>
        </w:rPr>
        <w:t>DISCIPLINA</w:t>
      </w:r>
    </w:p>
    <w:tbl>
      <w:tblPr>
        <w:tblStyle w:val="Tabelacomgrade"/>
        <w:tblW w:w="9792" w:type="dxa"/>
        <w:tblInd w:w="-5" w:type="dxa"/>
        <w:tblLook w:val="04A0" w:firstRow="1" w:lastRow="0" w:firstColumn="1" w:lastColumn="0" w:noHBand="0" w:noVBand="1"/>
      </w:tblPr>
      <w:tblGrid>
        <w:gridCol w:w="2016"/>
        <w:gridCol w:w="7776"/>
      </w:tblGrid>
      <w:tr w:rsidR="002D3A8A" w:rsidTr="005E2AAA">
        <w:trPr>
          <w:trHeight w:val="144"/>
        </w:trPr>
        <w:tc>
          <w:tcPr>
            <w:tcW w:w="1985" w:type="dxa"/>
          </w:tcPr>
          <w:p w:rsidR="002D3A8A" w:rsidRDefault="002D3A8A" w:rsidP="002D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Código: </w:t>
            </w:r>
            <w:r>
              <w:rPr>
                <w:rFonts w:ascii="Times New Roman" w:hAnsi="Times New Roman" w:cs="Times New Roman"/>
              </w:rPr>
              <w:t>IS214</w:t>
            </w:r>
            <w:bookmarkStart w:id="0" w:name="_GoBack"/>
            <w:bookmarkEnd w:id="0"/>
          </w:p>
        </w:tc>
        <w:tc>
          <w:tcPr>
            <w:tcW w:w="7655" w:type="dxa"/>
          </w:tcPr>
          <w:p w:rsidR="002D3A8A" w:rsidRDefault="002D3A8A" w:rsidP="005E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ECONOMIA POLÍTICA I</w:t>
            </w:r>
          </w:p>
        </w:tc>
      </w:tr>
      <w:tr w:rsidR="002D3A8A" w:rsidTr="005E2AAA">
        <w:tc>
          <w:tcPr>
            <w:tcW w:w="1985" w:type="dxa"/>
          </w:tcPr>
          <w:p w:rsidR="002D3A8A" w:rsidRDefault="002D3A8A" w:rsidP="005E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Créditos: (</w:t>
            </w:r>
            <w:proofErr w:type="gramStart"/>
            <w:r>
              <w:rPr>
                <w:rFonts w:ascii="Times New Roman" w:hAnsi="Times New Roman" w:cs="Times New Roman"/>
              </w:rPr>
              <w:t>4T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0P)</w:t>
            </w:r>
          </w:p>
        </w:tc>
        <w:tc>
          <w:tcPr>
            <w:tcW w:w="7655" w:type="dxa"/>
          </w:tcPr>
          <w:p w:rsidR="002D3A8A" w:rsidRDefault="002D3A8A" w:rsidP="005E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Cada crédito corresponde a 15 horas aula teórica</w:t>
            </w:r>
          </w:p>
        </w:tc>
      </w:tr>
    </w:tbl>
    <w:p w:rsidR="002D3A8A" w:rsidRPr="00FE1531" w:rsidRDefault="002D3A8A" w:rsidP="002D3A8A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D3A8A" w:rsidRPr="008006FF" w:rsidTr="005E2AAA">
        <w:trPr>
          <w:trHeight w:hRule="exact" w:val="397"/>
        </w:trPr>
        <w:tc>
          <w:tcPr>
            <w:tcW w:w="9790" w:type="dxa"/>
            <w:vAlign w:val="center"/>
          </w:tcPr>
          <w:p w:rsidR="002D3A8A" w:rsidRPr="008006FF" w:rsidRDefault="002D3A8A" w:rsidP="005E2AAA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HUMANAS E SOCIAIS</w:t>
            </w:r>
          </w:p>
        </w:tc>
      </w:tr>
      <w:tr w:rsidR="002D3A8A" w:rsidRPr="008006FF" w:rsidTr="005E2AAA">
        <w:trPr>
          <w:trHeight w:hRule="exact" w:val="397"/>
        </w:trPr>
        <w:tc>
          <w:tcPr>
            <w:tcW w:w="9790" w:type="dxa"/>
            <w:vAlign w:val="center"/>
          </w:tcPr>
          <w:p w:rsidR="002D3A8A" w:rsidRPr="008006FF" w:rsidRDefault="002D3A8A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>DEPARTAMENTO DE CIÊNCIAS ECONÔMICAS</w:t>
            </w:r>
          </w:p>
        </w:tc>
      </w:tr>
    </w:tbl>
    <w:p w:rsidR="002D3A8A" w:rsidRDefault="002D3A8A" w:rsidP="002D3A8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2D3A8A" w:rsidRPr="002005BC" w:rsidTr="005E2AAA">
        <w:tc>
          <w:tcPr>
            <w:tcW w:w="9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8A" w:rsidRPr="002005BC" w:rsidRDefault="002D3A8A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5BC">
              <w:rPr>
                <w:rFonts w:ascii="Times New Roman" w:hAnsi="Times New Roman" w:cs="Times New Roman"/>
                <w:b/>
              </w:rPr>
              <w:t>OBJETIVOS</w:t>
            </w:r>
            <w:r w:rsidRPr="002005BC">
              <w:rPr>
                <w:rFonts w:ascii="Times New Roman" w:hAnsi="Times New Roman" w:cs="Times New Roman"/>
              </w:rPr>
              <w:t>:</w:t>
            </w:r>
          </w:p>
          <w:p w:rsidR="002D3A8A" w:rsidRPr="002005BC" w:rsidRDefault="002D3A8A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5BC">
              <w:rPr>
                <w:rFonts w:ascii="Times New Roman" w:hAnsi="Times New Roman" w:cs="Times New Roman"/>
              </w:rPr>
              <w:t>Conhecer e compreender a origem da economia como ciência e a contribuição analítica dos economistas clássicos ao desenvolvimento da teoria econômica.</w:t>
            </w:r>
          </w:p>
        </w:tc>
      </w:tr>
    </w:tbl>
    <w:p w:rsidR="002D3A8A" w:rsidRPr="002005BC" w:rsidRDefault="002D3A8A" w:rsidP="002D3A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2D3A8A" w:rsidRPr="002005BC" w:rsidTr="005E2AAA">
        <w:tc>
          <w:tcPr>
            <w:tcW w:w="9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8A" w:rsidRPr="002005BC" w:rsidRDefault="002D3A8A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5BC">
              <w:rPr>
                <w:rFonts w:ascii="Times New Roman" w:hAnsi="Times New Roman" w:cs="Times New Roman"/>
                <w:b/>
              </w:rPr>
              <w:t>EMENTA</w:t>
            </w:r>
            <w:r w:rsidRPr="002005BC">
              <w:rPr>
                <w:rFonts w:ascii="Times New Roman" w:hAnsi="Times New Roman" w:cs="Times New Roman"/>
              </w:rPr>
              <w:t>:</w:t>
            </w:r>
          </w:p>
          <w:p w:rsidR="002D3A8A" w:rsidRPr="002005BC" w:rsidRDefault="002D3A8A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5BC">
              <w:rPr>
                <w:rFonts w:ascii="Times New Roman" w:hAnsi="Times New Roman" w:cs="Times New Roman"/>
              </w:rPr>
              <w:t xml:space="preserve"> As origens da Economia Política Clássica. A questão ética. O pensamento fisiocrata. Adam Smith: divisão do trabalho e a sociedade de mercado; teoria do valor; o processo de acumulação de capital e a noção de desenvolvimento econômico; o papel do mecanismo de mercado na visão de Smith. David Ricardo: teoria da distribuição e do valor; o processo de acumulação de capital. Malthus: a teoria da população e a possibilidade de superprodução. Marx e a crítica da economia política; mais valor, reprodução e acumulação de capital, taxa de </w:t>
            </w:r>
            <w:proofErr w:type="gramStart"/>
            <w:r w:rsidRPr="002005BC">
              <w:rPr>
                <w:rFonts w:ascii="Times New Roman" w:hAnsi="Times New Roman" w:cs="Times New Roman"/>
              </w:rPr>
              <w:t>lucro</w:t>
            </w:r>
            <w:proofErr w:type="gramEnd"/>
            <w:r w:rsidRPr="002005BC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2D3A8A" w:rsidRPr="00950374" w:rsidRDefault="002D3A8A" w:rsidP="002D3A8A">
      <w:pPr>
        <w:spacing w:after="0" w:line="240" w:lineRule="auto"/>
        <w:rPr>
          <w:color w:val="222A3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2D3A8A" w:rsidRPr="00D64945" w:rsidTr="005E2AAA">
        <w:tc>
          <w:tcPr>
            <w:tcW w:w="9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8A" w:rsidRDefault="002D3A8A" w:rsidP="005E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7713">
              <w:rPr>
                <w:rFonts w:ascii="Times New Roman" w:hAnsi="Times New Roman" w:cs="Times New Roman"/>
                <w:b/>
              </w:rPr>
              <w:t>CONTEÚDO PROGRÁMATICO:</w:t>
            </w:r>
          </w:p>
          <w:p w:rsidR="002D3A8A" w:rsidRPr="00837713" w:rsidRDefault="002D3A8A" w:rsidP="005E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1-Introdução</w:t>
            </w:r>
          </w:p>
          <w:p w:rsidR="002D3A8A" w:rsidRPr="00837713" w:rsidRDefault="002D3A8A" w:rsidP="002D3A8A">
            <w:pPr>
              <w:pStyle w:val="PargrafodaLista"/>
              <w:widowControl w:val="0"/>
              <w:numPr>
                <w:ilvl w:val="1"/>
                <w:numId w:val="1"/>
              </w:num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ind w:left="206" w:firstLine="0"/>
              <w:jc w:val="both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– Ciência e Ideologia</w:t>
            </w:r>
          </w:p>
          <w:p w:rsidR="002D3A8A" w:rsidRPr="00837713" w:rsidRDefault="002D3A8A" w:rsidP="002D3A8A">
            <w:pPr>
              <w:pStyle w:val="PargrafodaLista"/>
              <w:widowControl w:val="0"/>
              <w:numPr>
                <w:ilvl w:val="1"/>
                <w:numId w:val="1"/>
              </w:num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ind w:left="206" w:firstLine="0"/>
              <w:jc w:val="both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– O Excedente</w:t>
            </w:r>
          </w:p>
          <w:p w:rsidR="002D3A8A" w:rsidRPr="00837713" w:rsidRDefault="002D3A8A" w:rsidP="002D3A8A">
            <w:pPr>
              <w:pStyle w:val="PargrafodaLista"/>
              <w:widowControl w:val="0"/>
              <w:numPr>
                <w:ilvl w:val="1"/>
                <w:numId w:val="1"/>
              </w:num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ind w:left="206" w:firstLine="0"/>
              <w:jc w:val="both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– Origem da Economia Política.</w:t>
            </w:r>
          </w:p>
          <w:p w:rsidR="002D3A8A" w:rsidRPr="00837713" w:rsidRDefault="002D3A8A" w:rsidP="002D3A8A">
            <w:pPr>
              <w:pStyle w:val="PargrafodaLista"/>
              <w:widowControl w:val="0"/>
              <w:numPr>
                <w:ilvl w:val="1"/>
                <w:numId w:val="1"/>
              </w:num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ind w:left="206" w:firstLine="0"/>
              <w:jc w:val="both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– Ética e Economia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 xml:space="preserve">2 – Os Mercantilistas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2.1 – Intervencionismo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econômico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 xml:space="preserve">3 – Os Fisiocratas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3.1 – Introdução.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3.2 –</w:t>
            </w:r>
            <w:proofErr w:type="gramStart"/>
            <w:r w:rsidRPr="0083771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Conceitos de Ordem Natural, Excedente. Origem e Avaliação do Excedente. Inexistência de uma teoria do valor.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3.3 –</w:t>
            </w:r>
            <w:proofErr w:type="gramStart"/>
            <w:r w:rsidRPr="0083771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37713">
              <w:rPr>
                <w:rFonts w:ascii="Times New Roman" w:hAnsi="Times New Roman" w:cs="Times New Roman"/>
              </w:rPr>
              <w:t>O Quadro Econômico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4 – Adam Smith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 xml:space="preserve"> 4.1 – Introdução. Liberalismo. Passagem da filosofia moral para o estudo da economia. Conferências de Glasgow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 xml:space="preserve">4.2 – A natureza da riqueza, o valor e os preços. Valor e trabalho comandado. A medida do valor.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4.3 – Preço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nominal, real, natural e de mercado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4.4 – Determinação dos salários e do lucro. Teoria do comércio internacional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5 – Thomas Malthus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 xml:space="preserve">5.1 – Introdução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5.2 – Teoria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do Valor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lastRenderedPageBreak/>
              <w:t>5.3 – Teoria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da Renda da Terra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5.4 – Teoria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da Superprodução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5.5 – Teoria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da População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6 – David</w:t>
            </w:r>
            <w:proofErr w:type="gramStart"/>
            <w:r w:rsidRPr="0083771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Ricardo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6.1 – Introdução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6.2 – A teoria do valor e da distribuição nos “Princípios...”. A Renda da Terra. Críticas à teoria do valor de Smith</w:t>
            </w:r>
            <w:proofErr w:type="gramStart"/>
            <w:r w:rsidRPr="00837713">
              <w:rPr>
                <w:rFonts w:ascii="Times New Roman" w:hAnsi="Times New Roman" w:cs="Times New Roman"/>
              </w:rPr>
              <w:t xml:space="preserve">  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End"/>
            <w:r w:rsidRPr="00837713">
              <w:rPr>
                <w:rFonts w:ascii="Times New Roman" w:hAnsi="Times New Roman" w:cs="Times New Roman"/>
              </w:rPr>
              <w:t xml:space="preserve">6.3 – O trabalho e o padrão invariável de valor. A estrutura de preços relativos e os efeitos da variação dos salários. Produção e apropriação de riqueza e a teoria </w:t>
            </w:r>
            <w:proofErr w:type="spellStart"/>
            <w:r w:rsidRPr="00837713">
              <w:rPr>
                <w:rFonts w:ascii="Times New Roman" w:hAnsi="Times New Roman" w:cs="Times New Roman"/>
              </w:rPr>
              <w:t>ricardiana</w:t>
            </w:r>
            <w:proofErr w:type="spellEnd"/>
            <w:r w:rsidRPr="00837713">
              <w:rPr>
                <w:rFonts w:ascii="Times New Roman" w:hAnsi="Times New Roman" w:cs="Times New Roman"/>
              </w:rPr>
              <w:t xml:space="preserve"> do valor.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6.4 –</w:t>
            </w:r>
            <w:proofErr w:type="gramStart"/>
            <w:r w:rsidRPr="0083771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37713">
              <w:rPr>
                <w:rFonts w:ascii="Times New Roman" w:hAnsi="Times New Roman" w:cs="Times New Roman"/>
              </w:rPr>
              <w:t>Queda da taxa de lucro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37713">
              <w:rPr>
                <w:rFonts w:ascii="Times New Roman" w:hAnsi="Times New Roman" w:cs="Times New Roman"/>
              </w:rPr>
              <w:t>7- John Stuart Mill</w:t>
            </w:r>
            <w:proofErr w:type="gramEnd"/>
            <w:r w:rsidRPr="00837713">
              <w:rPr>
                <w:rFonts w:ascii="Times New Roman" w:hAnsi="Times New Roman" w:cs="Times New Roman"/>
              </w:rPr>
              <w:t xml:space="preserve">  </w:t>
            </w:r>
          </w:p>
          <w:p w:rsidR="002D3A8A" w:rsidRPr="00837713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37713">
              <w:rPr>
                <w:rFonts w:ascii="Times New Roman" w:hAnsi="Times New Roman" w:cs="Times New Roman"/>
              </w:rPr>
              <w:t>7.1 – Introdução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7.2 – As leis da distribuição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7.3 –</w:t>
            </w:r>
            <w:proofErr w:type="gramStart"/>
            <w:r w:rsidRPr="008568D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8568D6">
              <w:rPr>
                <w:rFonts w:ascii="Times New Roman" w:hAnsi="Times New Roman" w:cs="Times New Roman"/>
              </w:rPr>
              <w:t xml:space="preserve">A “última hora” de </w:t>
            </w:r>
            <w:proofErr w:type="spellStart"/>
            <w:r w:rsidRPr="008568D6">
              <w:rPr>
                <w:rFonts w:ascii="Times New Roman" w:hAnsi="Times New Roman" w:cs="Times New Roman"/>
              </w:rPr>
              <w:t>Senior</w:t>
            </w:r>
            <w:proofErr w:type="spellEnd"/>
            <w:r w:rsidRPr="008568D6">
              <w:rPr>
                <w:rFonts w:ascii="Times New Roman" w:hAnsi="Times New Roman" w:cs="Times New Roman"/>
              </w:rPr>
              <w:t xml:space="preserve"> e o Fundo de Salários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568D6">
              <w:rPr>
                <w:rFonts w:ascii="Times New Roman" w:hAnsi="Times New Roman" w:cs="Times New Roman"/>
              </w:rPr>
              <w:t>7.4 – Valor</w:t>
            </w:r>
            <w:proofErr w:type="gramEnd"/>
            <w:r w:rsidRPr="008568D6">
              <w:rPr>
                <w:rFonts w:ascii="Times New Roman" w:hAnsi="Times New Roman" w:cs="Times New Roman"/>
              </w:rPr>
              <w:t xml:space="preserve"> de Troca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7.5 – O Socialismo</w:t>
            </w:r>
          </w:p>
          <w:p w:rsidR="002D3A8A" w:rsidRPr="00FD6CD7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FD6CD7">
              <w:rPr>
                <w:rFonts w:ascii="Times New Roman" w:hAnsi="Times New Roman" w:cs="Times New Roman"/>
              </w:rPr>
              <w:t>8. Karl Marx</w:t>
            </w:r>
            <w:proofErr w:type="gramStart"/>
            <w:r w:rsidRPr="00FD6CD7">
              <w:rPr>
                <w:rFonts w:ascii="Times New Roman" w:hAnsi="Times New Roman" w:cs="Times New Roman"/>
              </w:rPr>
              <w:t xml:space="preserve">  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End"/>
            <w:r w:rsidRPr="008568D6">
              <w:rPr>
                <w:rFonts w:ascii="Times New Roman" w:hAnsi="Times New Roman" w:cs="Times New Roman"/>
              </w:rPr>
              <w:t>8.1 – Introdução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568D6">
              <w:rPr>
                <w:rFonts w:ascii="Times New Roman" w:hAnsi="Times New Roman" w:cs="Times New Roman"/>
              </w:rPr>
              <w:t>8.2 – Capital</w:t>
            </w:r>
            <w:proofErr w:type="gramEnd"/>
            <w:r w:rsidRPr="008568D6">
              <w:rPr>
                <w:rFonts w:ascii="Times New Roman" w:hAnsi="Times New Roman" w:cs="Times New Roman"/>
              </w:rPr>
              <w:t xml:space="preserve"> e Mercadoria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568D6">
              <w:rPr>
                <w:rFonts w:ascii="Times New Roman" w:hAnsi="Times New Roman" w:cs="Times New Roman"/>
              </w:rPr>
              <w:t>8.3 – Valor</w:t>
            </w:r>
            <w:proofErr w:type="gramEnd"/>
            <w:r w:rsidRPr="008568D6">
              <w:rPr>
                <w:rFonts w:ascii="Times New Roman" w:hAnsi="Times New Roman" w:cs="Times New Roman"/>
              </w:rPr>
              <w:t xml:space="preserve"> de uso e Valor de troca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proofErr w:type="gramStart"/>
            <w:r w:rsidRPr="008568D6">
              <w:rPr>
                <w:rFonts w:ascii="Times New Roman" w:hAnsi="Times New Roman" w:cs="Times New Roman"/>
              </w:rPr>
              <w:t>8.4 – Trabalho</w:t>
            </w:r>
            <w:proofErr w:type="gramEnd"/>
            <w:r w:rsidRPr="008568D6">
              <w:rPr>
                <w:rFonts w:ascii="Times New Roman" w:hAnsi="Times New Roman" w:cs="Times New Roman"/>
              </w:rPr>
              <w:t xml:space="preserve"> concreto e trabalho abstrato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8.5 – A mais-valia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8.6 – O fetichismo da mercadoria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8.7 – Os componentes do valor e o circuito do valor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8.8 – O processo de acumulação de capital</w:t>
            </w:r>
          </w:p>
          <w:p w:rsidR="002D3A8A" w:rsidRPr="008568D6" w:rsidRDefault="002D3A8A" w:rsidP="005E2AAA">
            <w:pPr>
              <w:tabs>
                <w:tab w:val="left" w:pos="631"/>
              </w:tabs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8.9 – A tendência declinante da taxa lucro</w:t>
            </w:r>
          </w:p>
        </w:tc>
      </w:tr>
    </w:tbl>
    <w:p w:rsidR="002D3A8A" w:rsidRPr="00950374" w:rsidRDefault="002D3A8A" w:rsidP="002D3A8A">
      <w:pPr>
        <w:spacing w:after="0" w:line="240" w:lineRule="auto"/>
        <w:rPr>
          <w:color w:val="222A35"/>
        </w:rPr>
      </w:pPr>
    </w:p>
    <w:tbl>
      <w:tblPr>
        <w:tblW w:w="9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2D3A8A" w:rsidRPr="008568D6" w:rsidTr="005E2AAA">
        <w:tc>
          <w:tcPr>
            <w:tcW w:w="9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568D6">
              <w:rPr>
                <w:rFonts w:ascii="Times New Roman" w:hAnsi="Times New Roman" w:cs="Times New Roman"/>
                <w:b/>
              </w:rPr>
              <w:t>BIBLIOGRAFIA: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BÁSICA</w:t>
            </w:r>
          </w:p>
          <w:p w:rsidR="002D3A8A" w:rsidRPr="008568D6" w:rsidRDefault="002D3A8A" w:rsidP="005E2AA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 xml:space="preserve">ARAÚJO, Carlos Roberto Vieira (1995). </w:t>
            </w:r>
            <w:r w:rsidRPr="007B63C4">
              <w:rPr>
                <w:rFonts w:ascii="Times New Roman" w:hAnsi="Times New Roman" w:cs="Times New Roman"/>
                <w:b/>
              </w:rPr>
              <w:t>História do Pensamento Econômico</w:t>
            </w:r>
            <w:r w:rsidRPr="008568D6">
              <w:rPr>
                <w:rFonts w:ascii="Times New Roman" w:hAnsi="Times New Roman" w:cs="Times New Roman"/>
              </w:rPr>
              <w:t>. São Paulo: Atlas.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 xml:space="preserve">RICARDO, David (1996). </w:t>
            </w:r>
            <w:r w:rsidRPr="007B63C4">
              <w:rPr>
                <w:rFonts w:ascii="Times New Roman" w:hAnsi="Times New Roman" w:cs="Times New Roman"/>
                <w:b/>
              </w:rPr>
              <w:t>Princípios de economia política e tributação</w:t>
            </w:r>
            <w:r w:rsidRPr="008568D6">
              <w:rPr>
                <w:rFonts w:ascii="Times New Roman" w:hAnsi="Times New Roman" w:cs="Times New Roman"/>
                <w:i/>
              </w:rPr>
              <w:t>.</w:t>
            </w:r>
            <w:r w:rsidRPr="008568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68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68D6">
              <w:rPr>
                <w:rFonts w:ascii="Times New Roman" w:hAnsi="Times New Roman" w:cs="Times New Roman"/>
              </w:rPr>
              <w:t>Os Economistas). São Paulo: Nova Cultural.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 xml:space="preserve">SMITH, Adam (2008).  </w:t>
            </w:r>
            <w:r w:rsidRPr="007B63C4">
              <w:rPr>
                <w:rFonts w:ascii="Times New Roman" w:hAnsi="Times New Roman" w:cs="Times New Roman"/>
                <w:b/>
              </w:rPr>
              <w:t>Uma investigação sobre a natureza e causas da riqueza das nações</w:t>
            </w:r>
            <w:r w:rsidRPr="008568D6">
              <w:rPr>
                <w:rFonts w:ascii="Times New Roman" w:hAnsi="Times New Roman" w:cs="Times New Roman"/>
              </w:rPr>
              <w:t xml:space="preserve">. São Paulo: São Paulo: </w:t>
            </w:r>
            <w:proofErr w:type="spellStart"/>
            <w:r w:rsidRPr="008568D6">
              <w:rPr>
                <w:rFonts w:ascii="Times New Roman" w:hAnsi="Times New Roman" w:cs="Times New Roman"/>
              </w:rPr>
              <w:t>Hemus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COMPLEMENTAR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 xml:space="preserve">BELLUZZO, Luiz Gonzaga (1998). </w:t>
            </w:r>
            <w:r w:rsidRPr="007B63C4">
              <w:rPr>
                <w:rFonts w:ascii="Times New Roman" w:hAnsi="Times New Roman" w:cs="Times New Roman"/>
                <w:b/>
              </w:rPr>
              <w:t>Valor e Capitalismo: um ensaio sobre a economia política</w:t>
            </w:r>
            <w:r w:rsidRPr="008568D6">
              <w:rPr>
                <w:rFonts w:ascii="Times New Roman" w:hAnsi="Times New Roman" w:cs="Times New Roman"/>
                <w:i/>
              </w:rPr>
              <w:t>.</w:t>
            </w:r>
            <w:r w:rsidRPr="008568D6">
              <w:rPr>
                <w:rFonts w:ascii="Times New Roman" w:hAnsi="Times New Roman" w:cs="Times New Roman"/>
              </w:rPr>
              <w:t xml:space="preserve"> 3ª ed. Campinas, SP: Ed. da UNICAMP.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FEIJÓ, Ricardo (2001</w:t>
            </w:r>
            <w:r w:rsidRPr="007B63C4">
              <w:rPr>
                <w:rFonts w:ascii="Times New Roman" w:hAnsi="Times New Roman" w:cs="Times New Roman"/>
              </w:rPr>
              <w:t>).</w:t>
            </w:r>
            <w:r w:rsidRPr="007B63C4">
              <w:rPr>
                <w:rFonts w:ascii="Times New Roman" w:hAnsi="Times New Roman" w:cs="Times New Roman"/>
                <w:b/>
              </w:rPr>
              <w:t xml:space="preserve"> História do Pensamento Econômico</w:t>
            </w:r>
            <w:r w:rsidRPr="008568D6">
              <w:rPr>
                <w:rFonts w:ascii="Times New Roman" w:hAnsi="Times New Roman" w:cs="Times New Roman"/>
              </w:rPr>
              <w:t xml:space="preserve">: de </w:t>
            </w:r>
            <w:proofErr w:type="spellStart"/>
            <w:r w:rsidRPr="008568D6">
              <w:rPr>
                <w:rFonts w:ascii="Times New Roman" w:hAnsi="Times New Roman" w:cs="Times New Roman"/>
              </w:rPr>
              <w:t>Lao</w:t>
            </w:r>
            <w:proofErr w:type="spellEnd"/>
            <w:r w:rsidRPr="008568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8D6">
              <w:rPr>
                <w:rFonts w:ascii="Times New Roman" w:hAnsi="Times New Roman" w:cs="Times New Roman"/>
              </w:rPr>
              <w:t>Zi</w:t>
            </w:r>
            <w:proofErr w:type="spellEnd"/>
            <w:r w:rsidRPr="008568D6">
              <w:rPr>
                <w:rFonts w:ascii="Times New Roman" w:hAnsi="Times New Roman" w:cs="Times New Roman"/>
              </w:rPr>
              <w:t xml:space="preserve"> a Robert Lucas São Paulo: Atlas.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HEILBRONER, Robert (1996).</w:t>
            </w:r>
            <w:r w:rsidRPr="008568D6">
              <w:rPr>
                <w:rFonts w:ascii="Times New Roman" w:hAnsi="Times New Roman" w:cs="Times New Roman"/>
                <w:i/>
              </w:rPr>
              <w:t xml:space="preserve"> </w:t>
            </w:r>
            <w:r w:rsidRPr="007B63C4">
              <w:rPr>
                <w:rFonts w:ascii="Times New Roman" w:hAnsi="Times New Roman" w:cs="Times New Roman"/>
                <w:b/>
              </w:rPr>
              <w:t>História do Pensamento Econômico</w:t>
            </w:r>
            <w:r w:rsidRPr="008568D6">
              <w:rPr>
                <w:rFonts w:ascii="Times New Roman" w:hAnsi="Times New Roman" w:cs="Times New Roman"/>
                <w:i/>
              </w:rPr>
              <w:t>.</w:t>
            </w:r>
            <w:r w:rsidRPr="008568D6">
              <w:rPr>
                <w:rFonts w:ascii="Times New Roman" w:hAnsi="Times New Roman" w:cs="Times New Roman"/>
              </w:rPr>
              <w:t xml:space="preserve"> São Paulo: Nova Cultural.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>MALTHUS, Thomas (1983).</w:t>
            </w:r>
            <w:r w:rsidRPr="008568D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B63C4">
              <w:rPr>
                <w:rFonts w:ascii="Times New Roman" w:hAnsi="Times New Roman" w:cs="Times New Roman"/>
                <w:b/>
              </w:rPr>
              <w:t>Princípios de economia politica e considerações sobre sua aplicação pratica</w:t>
            </w:r>
            <w:proofErr w:type="gramEnd"/>
            <w:r w:rsidRPr="007B63C4">
              <w:rPr>
                <w:rFonts w:ascii="Times New Roman" w:hAnsi="Times New Roman" w:cs="Times New Roman"/>
                <w:b/>
              </w:rPr>
              <w:t xml:space="preserve">: ensaio sobre a população </w:t>
            </w:r>
            <w:r w:rsidRPr="008568D6">
              <w:rPr>
                <w:rFonts w:ascii="Times New Roman" w:hAnsi="Times New Roman" w:cs="Times New Roman"/>
              </w:rPr>
              <w:t>(Os Economistas)  São Paulo Nova Cultural.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 xml:space="preserve">MARX, Karl (2009). </w:t>
            </w:r>
            <w:r w:rsidRPr="007B63C4">
              <w:rPr>
                <w:rFonts w:ascii="Times New Roman" w:hAnsi="Times New Roman" w:cs="Times New Roman"/>
                <w:b/>
              </w:rPr>
              <w:t>O capital: crítica da economia política</w:t>
            </w:r>
            <w:r w:rsidRPr="008568D6">
              <w:rPr>
                <w:rFonts w:ascii="Times New Roman" w:hAnsi="Times New Roman" w:cs="Times New Roman"/>
                <w:i/>
              </w:rPr>
              <w:t xml:space="preserve">, </w:t>
            </w:r>
            <w:r w:rsidRPr="008568D6">
              <w:rPr>
                <w:rFonts w:ascii="Times New Roman" w:hAnsi="Times New Roman" w:cs="Times New Roman"/>
              </w:rPr>
              <w:t>livro primeiro</w:t>
            </w:r>
            <w:r w:rsidRPr="008568D6">
              <w:rPr>
                <w:rFonts w:ascii="Times New Roman" w:hAnsi="Times New Roman" w:cs="Times New Roman"/>
                <w:i/>
              </w:rPr>
              <w:t xml:space="preserve">. </w:t>
            </w:r>
            <w:r w:rsidRPr="008568D6">
              <w:rPr>
                <w:rFonts w:ascii="Times New Roman" w:hAnsi="Times New Roman" w:cs="Times New Roman"/>
              </w:rPr>
              <w:t xml:space="preserve">23. </w:t>
            </w:r>
            <w:proofErr w:type="gramStart"/>
            <w:r w:rsidRPr="008568D6">
              <w:rPr>
                <w:rFonts w:ascii="Times New Roman" w:hAnsi="Times New Roman" w:cs="Times New Roman"/>
              </w:rPr>
              <w:t>ed.</w:t>
            </w:r>
            <w:proofErr w:type="gramEnd"/>
            <w:r w:rsidRPr="008568D6">
              <w:rPr>
                <w:rFonts w:ascii="Times New Roman" w:hAnsi="Times New Roman" w:cs="Times New Roman"/>
              </w:rPr>
              <w:t xml:space="preserve"> Rio de J</w:t>
            </w:r>
            <w:r>
              <w:rPr>
                <w:rFonts w:ascii="Times New Roman" w:hAnsi="Times New Roman" w:cs="Times New Roman"/>
              </w:rPr>
              <w:t>aneiro: Civilização Brasileira.</w:t>
            </w:r>
          </w:p>
          <w:p w:rsidR="002D3A8A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 xml:space="preserve">NAPOLEONI, Cláudio (2000). </w:t>
            </w:r>
            <w:r w:rsidRPr="007B63C4">
              <w:rPr>
                <w:rFonts w:ascii="Times New Roman" w:hAnsi="Times New Roman" w:cs="Times New Roman"/>
                <w:b/>
              </w:rPr>
              <w:t>Smith, Ricardo, Marx</w:t>
            </w:r>
            <w:r w:rsidRPr="008568D6">
              <w:rPr>
                <w:rFonts w:ascii="Times New Roman" w:hAnsi="Times New Roman" w:cs="Times New Roman"/>
              </w:rPr>
              <w:t xml:space="preserve">. 8. </w:t>
            </w:r>
            <w:proofErr w:type="gramStart"/>
            <w:r w:rsidRPr="008568D6">
              <w:rPr>
                <w:rFonts w:ascii="Times New Roman" w:hAnsi="Times New Roman" w:cs="Times New Roman"/>
              </w:rPr>
              <w:t>ed.</w:t>
            </w:r>
            <w:proofErr w:type="gramEnd"/>
            <w:r w:rsidRPr="008568D6">
              <w:rPr>
                <w:rFonts w:ascii="Times New Roman" w:hAnsi="Times New Roman" w:cs="Times New Roman"/>
              </w:rPr>
              <w:t xml:space="preserve"> Rio de Janeiro: Graal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t xml:space="preserve">PETTY, William; QUESNAY, François. </w:t>
            </w:r>
            <w:r w:rsidRPr="007B63C4">
              <w:rPr>
                <w:rFonts w:ascii="Times New Roman" w:hAnsi="Times New Roman" w:cs="Times New Roman"/>
                <w:b/>
              </w:rPr>
              <w:t>Obras econômicas</w:t>
            </w:r>
            <w:r w:rsidRPr="008568D6">
              <w:rPr>
                <w:rFonts w:ascii="Times New Roman" w:hAnsi="Times New Roman" w:cs="Times New Roman"/>
              </w:rPr>
              <w:t>. (Os Economistas). São Paulo: Nova Cultural.</w:t>
            </w:r>
          </w:p>
          <w:p w:rsidR="002D3A8A" w:rsidRPr="008568D6" w:rsidRDefault="002D3A8A" w:rsidP="005E2A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568D6">
              <w:rPr>
                <w:rFonts w:ascii="Times New Roman" w:hAnsi="Times New Roman" w:cs="Times New Roman"/>
              </w:rPr>
              <w:lastRenderedPageBreak/>
              <w:t xml:space="preserve">STUART MILL, John (1996). </w:t>
            </w:r>
            <w:r w:rsidRPr="007B63C4">
              <w:rPr>
                <w:rFonts w:ascii="Times New Roman" w:hAnsi="Times New Roman" w:cs="Times New Roman"/>
                <w:b/>
              </w:rPr>
              <w:t xml:space="preserve">Princípios de economia política: </w:t>
            </w:r>
            <w:r w:rsidRPr="007B63C4">
              <w:rPr>
                <w:rFonts w:ascii="Times New Roman" w:hAnsi="Times New Roman" w:cs="Times New Roman"/>
              </w:rPr>
              <w:t>com algumas de suas aplicações a filosofia social</w:t>
            </w:r>
            <w:r w:rsidRPr="008568D6">
              <w:rPr>
                <w:rFonts w:ascii="Times New Roman" w:hAnsi="Times New Roman" w:cs="Times New Roman"/>
                <w:i/>
              </w:rPr>
              <w:t>.</w:t>
            </w:r>
            <w:r w:rsidRPr="008568D6">
              <w:rPr>
                <w:rFonts w:ascii="Times New Roman" w:hAnsi="Times New Roman" w:cs="Times New Roman"/>
              </w:rPr>
              <w:t xml:space="preserve"> (Os Economistas) São Paulo: Nova Cultural. </w:t>
            </w:r>
          </w:p>
        </w:tc>
      </w:tr>
    </w:tbl>
    <w:p w:rsidR="002653A0" w:rsidRDefault="002653A0"/>
    <w:sectPr w:rsidR="002653A0" w:rsidSect="00274A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5D3"/>
    <w:multiLevelType w:val="multilevel"/>
    <w:tmpl w:val="780E3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A"/>
    <w:rsid w:val="002653A0"/>
    <w:rsid w:val="00274A5A"/>
    <w:rsid w:val="002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A8A"/>
    <w:pPr>
      <w:ind w:left="720"/>
      <w:contextualSpacing/>
    </w:pPr>
  </w:style>
  <w:style w:type="paragraph" w:styleId="Legenda">
    <w:name w:val="caption"/>
    <w:basedOn w:val="Normal"/>
    <w:next w:val="Normal"/>
    <w:qFormat/>
    <w:rsid w:val="002D3A8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2D3A8A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D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A8A"/>
    <w:pPr>
      <w:ind w:left="720"/>
      <w:contextualSpacing/>
    </w:pPr>
  </w:style>
  <w:style w:type="paragraph" w:styleId="Legenda">
    <w:name w:val="caption"/>
    <w:basedOn w:val="Normal"/>
    <w:next w:val="Normal"/>
    <w:qFormat/>
    <w:rsid w:val="002D3A8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2D3A8A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D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Graça</cp:lastModifiedBy>
  <cp:revision>1</cp:revision>
  <dcterms:created xsi:type="dcterms:W3CDTF">2018-01-30T17:10:00Z</dcterms:created>
  <dcterms:modified xsi:type="dcterms:W3CDTF">2018-01-30T17:10:00Z</dcterms:modified>
</cp:coreProperties>
</file>