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12" w:rsidRPr="004A6007" w:rsidRDefault="00BE0512" w:rsidP="00BE0512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78829586" r:id="rId6"/>
        </w:objec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E0512" w:rsidRPr="008006FF" w:rsidTr="005E2AAA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BE0512" w:rsidRPr="008006FF" w:rsidRDefault="00BE0512" w:rsidP="005E2AAA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BE0512" w:rsidRPr="008006FF" w:rsidRDefault="00BE0512" w:rsidP="005E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>PRÓ-REITORIA DE GRADUAÇÃO</w:t>
            </w:r>
          </w:p>
          <w:p w:rsidR="00BE0512" w:rsidRPr="008006FF" w:rsidRDefault="00BE0512" w:rsidP="005E2AAA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CÂMARA DE GRADUAÇÃO</w:t>
            </w:r>
          </w:p>
        </w:tc>
      </w:tr>
    </w:tbl>
    <w:p w:rsidR="00BE0512" w:rsidRPr="004A6007" w:rsidRDefault="00BE0512" w:rsidP="00BE0512">
      <w:pPr>
        <w:ind w:left="360"/>
        <w:jc w:val="center"/>
        <w:rPr>
          <w:rFonts w:ascii="Times New Roman" w:hAnsi="Times New Roman" w:cs="Times New Roman"/>
          <w:b/>
        </w:rPr>
      </w:pPr>
      <w:r w:rsidRPr="004A6007">
        <w:rPr>
          <w:rFonts w:ascii="Times New Roman" w:hAnsi="Times New Roman" w:cs="Times New Roman"/>
          <w:b/>
        </w:rPr>
        <w:t>PROGRAMA ANALÍTICO</w:t>
      </w:r>
    </w:p>
    <w:p w:rsidR="00BE0512" w:rsidRPr="004A6007" w:rsidRDefault="00BE0512" w:rsidP="00BE0512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A6007">
        <w:rPr>
          <w:rFonts w:ascii="Times New Roman" w:hAnsi="Times New Roman" w:cs="Times New Roman"/>
          <w:b/>
        </w:rPr>
        <w:t>DISCIPLINA</w:t>
      </w:r>
    </w:p>
    <w:tbl>
      <w:tblPr>
        <w:tblStyle w:val="Tabelacomgrade"/>
        <w:tblW w:w="9792" w:type="dxa"/>
        <w:tblInd w:w="-5" w:type="dxa"/>
        <w:tblLook w:val="04A0" w:firstRow="1" w:lastRow="0" w:firstColumn="1" w:lastColumn="0" w:noHBand="0" w:noVBand="1"/>
      </w:tblPr>
      <w:tblGrid>
        <w:gridCol w:w="2016"/>
        <w:gridCol w:w="7776"/>
      </w:tblGrid>
      <w:tr w:rsidR="00BE0512" w:rsidTr="005E2AAA">
        <w:trPr>
          <w:trHeight w:val="144"/>
        </w:trPr>
        <w:tc>
          <w:tcPr>
            <w:tcW w:w="1985" w:type="dxa"/>
          </w:tcPr>
          <w:p w:rsidR="00BE0512" w:rsidRDefault="00BE0512" w:rsidP="00BE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Código: </w:t>
            </w:r>
            <w:r>
              <w:rPr>
                <w:rFonts w:ascii="Times New Roman" w:hAnsi="Times New Roman" w:cs="Times New Roman"/>
              </w:rPr>
              <w:t>IS204</w:t>
            </w:r>
            <w:bookmarkStart w:id="0" w:name="_GoBack"/>
            <w:bookmarkEnd w:id="0"/>
          </w:p>
        </w:tc>
        <w:tc>
          <w:tcPr>
            <w:tcW w:w="7655" w:type="dxa"/>
          </w:tcPr>
          <w:p w:rsidR="00BE0512" w:rsidRDefault="00BE0512" w:rsidP="005E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MACROECONOMIA III</w:t>
            </w:r>
          </w:p>
        </w:tc>
      </w:tr>
      <w:tr w:rsidR="00BE0512" w:rsidTr="005E2AAA">
        <w:tc>
          <w:tcPr>
            <w:tcW w:w="1985" w:type="dxa"/>
          </w:tcPr>
          <w:p w:rsidR="00BE0512" w:rsidRDefault="00BE0512" w:rsidP="005E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Créditos: (</w:t>
            </w:r>
            <w:proofErr w:type="gramStart"/>
            <w:r>
              <w:rPr>
                <w:rFonts w:ascii="Times New Roman" w:hAnsi="Times New Roman" w:cs="Times New Roman"/>
              </w:rPr>
              <w:t>4T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0P)</w:t>
            </w:r>
          </w:p>
        </w:tc>
        <w:tc>
          <w:tcPr>
            <w:tcW w:w="7655" w:type="dxa"/>
          </w:tcPr>
          <w:p w:rsidR="00BE0512" w:rsidRDefault="00BE0512" w:rsidP="005E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Cada crédito corresponde a 15 horas aula teórica</w:t>
            </w:r>
          </w:p>
        </w:tc>
      </w:tr>
    </w:tbl>
    <w:p w:rsidR="00BE0512" w:rsidRPr="004A6007" w:rsidRDefault="00BE0512" w:rsidP="00BE0512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E0512" w:rsidRPr="008006FF" w:rsidTr="005E2AAA">
        <w:trPr>
          <w:trHeight w:hRule="exact" w:val="397"/>
        </w:trPr>
        <w:tc>
          <w:tcPr>
            <w:tcW w:w="9790" w:type="dxa"/>
            <w:vAlign w:val="center"/>
          </w:tcPr>
          <w:p w:rsidR="00BE0512" w:rsidRPr="008006FF" w:rsidRDefault="00BE0512" w:rsidP="005E2AAA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HUMANAS E SOCIAIS</w:t>
            </w:r>
          </w:p>
        </w:tc>
      </w:tr>
      <w:tr w:rsidR="00BE0512" w:rsidRPr="008006FF" w:rsidTr="005E2AAA">
        <w:trPr>
          <w:trHeight w:hRule="exact" w:val="397"/>
        </w:trPr>
        <w:tc>
          <w:tcPr>
            <w:tcW w:w="9790" w:type="dxa"/>
            <w:vAlign w:val="center"/>
          </w:tcPr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>DEPARTAMENTO DE CIÊNCIAS ECONÔMICAS</w:t>
            </w:r>
          </w:p>
        </w:tc>
      </w:tr>
    </w:tbl>
    <w:p w:rsidR="00BE0512" w:rsidRPr="004A6007" w:rsidRDefault="00BE0512" w:rsidP="00BE0512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E0512" w:rsidRPr="008006FF" w:rsidTr="005E2AAA">
        <w:tc>
          <w:tcPr>
            <w:tcW w:w="9790" w:type="dxa"/>
          </w:tcPr>
          <w:p w:rsidR="00BE0512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B47">
              <w:rPr>
                <w:rFonts w:ascii="Times New Roman" w:hAnsi="Times New Roman" w:cs="Times New Roman"/>
                <w:b/>
              </w:rPr>
              <w:t>OBJETIVOS</w:t>
            </w:r>
            <w:r w:rsidRPr="008006FF">
              <w:rPr>
                <w:rFonts w:ascii="Times New Roman" w:hAnsi="Times New Roman" w:cs="Times New Roman"/>
              </w:rPr>
              <w:t>: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Apresentar a macroeconomia no médio e no </w:t>
            </w:r>
            <w:proofErr w:type="gramStart"/>
            <w:r w:rsidRPr="008006FF">
              <w:rPr>
                <w:rFonts w:ascii="Times New Roman" w:hAnsi="Times New Roman" w:cs="Times New Roman"/>
              </w:rPr>
              <w:t>longo prazos</w:t>
            </w:r>
            <w:proofErr w:type="gramEnd"/>
            <w:r w:rsidRPr="008006FF">
              <w:rPr>
                <w:rFonts w:ascii="Times New Roman" w:hAnsi="Times New Roman" w:cs="Times New Roman"/>
              </w:rPr>
              <w:t xml:space="preserve"> como o consumo intertemporal, investimento e crescimento econômico. Detalhar os efeitos das políticas econômicas sobre os agregados macroeconômicos.</w:t>
            </w:r>
          </w:p>
        </w:tc>
      </w:tr>
      <w:tr w:rsidR="00BE0512" w:rsidRPr="008006FF" w:rsidTr="005E2AAA">
        <w:tblPrEx>
          <w:tblCellMar>
            <w:top w:w="0" w:type="dxa"/>
            <w:bottom w:w="0" w:type="dxa"/>
          </w:tblCellMar>
        </w:tblPrEx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B47">
              <w:rPr>
                <w:rFonts w:ascii="Times New Roman" w:hAnsi="Times New Roman" w:cs="Times New Roman"/>
                <w:b/>
              </w:rPr>
              <w:t>EMENTA</w:t>
            </w:r>
            <w:r w:rsidRPr="008006FF">
              <w:rPr>
                <w:rFonts w:ascii="Times New Roman" w:hAnsi="Times New Roman" w:cs="Times New Roman"/>
              </w:rPr>
              <w:t xml:space="preserve">: 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>Teorias de Consumo e Investimento. Modelos de crescimento econômico.</w:t>
            </w:r>
          </w:p>
        </w:tc>
      </w:tr>
    </w:tbl>
    <w:p w:rsidR="00BE0512" w:rsidRPr="004A6007" w:rsidRDefault="00BE0512" w:rsidP="00BE0512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E0512" w:rsidRPr="008006FF" w:rsidTr="005E2AAA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BE0512" w:rsidRPr="00043B47" w:rsidRDefault="00BE0512" w:rsidP="005E2A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3B47">
              <w:rPr>
                <w:rFonts w:ascii="Times New Roman" w:hAnsi="Times New Roman" w:cs="Times New Roman"/>
                <w:b/>
              </w:rPr>
              <w:t>CONTEÚDO PROGRÁMATICO: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1. Teorias sobre Consumo </w:t>
            </w:r>
          </w:p>
          <w:p w:rsidR="00BE0512" w:rsidRPr="008006FF" w:rsidRDefault="00BE0512" w:rsidP="005E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proofErr w:type="gramStart"/>
            <w:r w:rsidRPr="008006FF">
              <w:rPr>
                <w:rFonts w:ascii="Times New Roman" w:hAnsi="Times New Roman" w:cs="Times New Roman"/>
              </w:rPr>
              <w:t>1.1 Teoria</w:t>
            </w:r>
            <w:proofErr w:type="gramEnd"/>
            <w:r w:rsidRPr="00800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6FF">
              <w:rPr>
                <w:rFonts w:ascii="Times New Roman" w:hAnsi="Times New Roman" w:cs="Times New Roman"/>
              </w:rPr>
              <w:t>Keynesiana</w:t>
            </w:r>
            <w:proofErr w:type="spellEnd"/>
            <w:r w:rsidRPr="008006FF">
              <w:rPr>
                <w:rFonts w:ascii="Times New Roman" w:hAnsi="Times New Roman" w:cs="Times New Roman"/>
              </w:rPr>
              <w:t xml:space="preserve"> </w:t>
            </w:r>
          </w:p>
          <w:p w:rsidR="00BE0512" w:rsidRPr="008006FF" w:rsidRDefault="00BE0512" w:rsidP="005E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proofErr w:type="gramStart"/>
            <w:r w:rsidRPr="008006FF">
              <w:rPr>
                <w:rFonts w:ascii="Times New Roman" w:hAnsi="Times New Roman" w:cs="Times New Roman"/>
              </w:rPr>
              <w:t>1.2 Teoria</w:t>
            </w:r>
            <w:proofErr w:type="gramEnd"/>
            <w:r w:rsidRPr="008006FF">
              <w:rPr>
                <w:rFonts w:ascii="Times New Roman" w:hAnsi="Times New Roman" w:cs="Times New Roman"/>
              </w:rPr>
              <w:t xml:space="preserve"> do Ciclo de Vida de Modigliani.</w:t>
            </w:r>
          </w:p>
          <w:p w:rsidR="00BE0512" w:rsidRPr="008006FF" w:rsidRDefault="00BE0512" w:rsidP="005E2AAA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>1.3. Teoria d</w:t>
            </w:r>
            <w:r>
              <w:rPr>
                <w:rFonts w:ascii="Times New Roman" w:hAnsi="Times New Roman" w:cs="Times New Roman"/>
              </w:rPr>
              <w:t>a Renda Permanente de Friedman.</w:t>
            </w:r>
            <w:r w:rsidRPr="008006FF">
              <w:rPr>
                <w:rFonts w:ascii="Times New Roman" w:hAnsi="Times New Roman" w:cs="Times New Roman"/>
              </w:rPr>
              <w:t xml:space="preserve">   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2. Teorias de Investimento.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8006FF">
              <w:rPr>
                <w:rFonts w:ascii="Times New Roman" w:hAnsi="Times New Roman" w:cs="Times New Roman"/>
              </w:rPr>
              <w:t>2.1 Modelo</w:t>
            </w:r>
            <w:proofErr w:type="gramEnd"/>
            <w:r w:rsidRPr="008006FF">
              <w:rPr>
                <w:rFonts w:ascii="Times New Roman" w:hAnsi="Times New Roman" w:cs="Times New Roman"/>
              </w:rPr>
              <w:t xml:space="preserve"> Neoclássico de poupança previa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8006FF">
              <w:rPr>
                <w:rFonts w:ascii="Times New Roman" w:hAnsi="Times New Roman" w:cs="Times New Roman"/>
              </w:rPr>
              <w:t>2.2 Teoria Q</w:t>
            </w:r>
            <w:proofErr w:type="gramEnd"/>
            <w:r w:rsidRPr="008006FF">
              <w:rPr>
                <w:rFonts w:ascii="Times New Roman" w:hAnsi="Times New Roman" w:cs="Times New Roman"/>
              </w:rPr>
              <w:t xml:space="preserve"> de Tobin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8006FF">
              <w:rPr>
                <w:rFonts w:ascii="Times New Roman" w:hAnsi="Times New Roman" w:cs="Times New Roman"/>
              </w:rPr>
              <w:t>2.3 Modelos acelerador-multiplicador</w:t>
            </w:r>
            <w:proofErr w:type="gramEnd"/>
            <w:r w:rsidRPr="008006FF">
              <w:rPr>
                <w:rFonts w:ascii="Times New Roman" w:hAnsi="Times New Roman" w:cs="Times New Roman"/>
              </w:rPr>
              <w:t>: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   2.4 </w:t>
            </w:r>
            <w:r>
              <w:rPr>
                <w:rFonts w:ascii="Times New Roman" w:hAnsi="Times New Roman" w:cs="Times New Roman"/>
              </w:rPr>
              <w:t>Modelos com acelerador flexível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Ciclos Econômicos 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06FF">
              <w:rPr>
                <w:rFonts w:ascii="Times New Roman" w:hAnsi="Times New Roman" w:cs="Times New Roman"/>
              </w:rPr>
              <w:t>4</w:t>
            </w:r>
            <w:proofErr w:type="gramEnd"/>
            <w:r w:rsidRPr="008006FF">
              <w:rPr>
                <w:rFonts w:ascii="Times New Roman" w:hAnsi="Times New Roman" w:cs="Times New Roman"/>
              </w:rPr>
              <w:t xml:space="preserve"> Crescimento Econômico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8006FF">
              <w:rPr>
                <w:rFonts w:ascii="Times New Roman" w:hAnsi="Times New Roman" w:cs="Times New Roman"/>
              </w:rPr>
              <w:t>4.1 Modelo</w:t>
            </w:r>
            <w:proofErr w:type="gramEnd"/>
            <w:r w:rsidRPr="008006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6FF">
              <w:rPr>
                <w:rFonts w:ascii="Times New Roman" w:hAnsi="Times New Roman" w:cs="Times New Roman"/>
              </w:rPr>
              <w:t>Harrod</w:t>
            </w:r>
            <w:proofErr w:type="spellEnd"/>
            <w:r w:rsidRPr="008006FF">
              <w:rPr>
                <w:rFonts w:ascii="Times New Roman" w:hAnsi="Times New Roman" w:cs="Times New Roman"/>
              </w:rPr>
              <w:t xml:space="preserve">-Domar 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8006FF">
              <w:rPr>
                <w:rFonts w:ascii="Times New Roman" w:hAnsi="Times New Roman" w:cs="Times New Roman"/>
              </w:rPr>
              <w:t>4.2 Modelo</w:t>
            </w:r>
            <w:proofErr w:type="gramEnd"/>
            <w:r w:rsidRPr="008006FF">
              <w:rPr>
                <w:rFonts w:ascii="Times New Roman" w:hAnsi="Times New Roman" w:cs="Times New Roman"/>
              </w:rPr>
              <w:t xml:space="preserve"> Básico de Solow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8006FF">
              <w:rPr>
                <w:rFonts w:ascii="Times New Roman" w:hAnsi="Times New Roman" w:cs="Times New Roman"/>
              </w:rPr>
              <w:t>4.3 Tecnologia</w:t>
            </w:r>
            <w:proofErr w:type="gramEnd"/>
            <w:r w:rsidRPr="008006FF">
              <w:rPr>
                <w:rFonts w:ascii="Times New Roman" w:hAnsi="Times New Roman" w:cs="Times New Roman"/>
              </w:rPr>
              <w:t xml:space="preserve"> e o Modelo de Solow 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     4.4 O Modelo de Solow com capital humano </w:t>
            </w:r>
          </w:p>
          <w:p w:rsidR="00BE0512" w:rsidRPr="008006FF" w:rsidRDefault="00BE0512" w:rsidP="005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F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8006FF">
              <w:rPr>
                <w:rFonts w:ascii="Times New Roman" w:hAnsi="Times New Roman" w:cs="Times New Roman"/>
              </w:rPr>
              <w:t>4.5 Teoria</w:t>
            </w:r>
            <w:proofErr w:type="gramEnd"/>
            <w:r w:rsidRPr="008006FF">
              <w:rPr>
                <w:rFonts w:ascii="Times New Roman" w:hAnsi="Times New Roman" w:cs="Times New Roman"/>
              </w:rPr>
              <w:t xml:space="preserve"> do Crescimento Endógeno</w:t>
            </w:r>
          </w:p>
        </w:tc>
      </w:tr>
    </w:tbl>
    <w:p w:rsidR="00BE0512" w:rsidRPr="004A6007" w:rsidRDefault="00BE0512" w:rsidP="00BE0512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BE0512" w:rsidRPr="008006FF" w:rsidTr="005E2AAA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BE0512" w:rsidRPr="003D69A7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3D69A7">
              <w:rPr>
                <w:rFonts w:ascii="Times New Roman" w:hAnsi="Times New Roman"/>
                <w:b/>
              </w:rPr>
              <w:t xml:space="preserve">BIBLIOGRAFIA </w:t>
            </w:r>
          </w:p>
          <w:p w:rsidR="00BE0512" w:rsidRPr="003A5398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D69A7">
              <w:rPr>
                <w:rFonts w:ascii="Times New Roman" w:hAnsi="Times New Roman"/>
                <w:b/>
              </w:rPr>
              <w:t>BÁSICA</w:t>
            </w:r>
          </w:p>
          <w:p w:rsidR="00BE0512" w:rsidRPr="003A5398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5398">
              <w:rPr>
                <w:rFonts w:ascii="Times New Roman" w:hAnsi="Times New Roman"/>
              </w:rPr>
              <w:t xml:space="preserve">FROYEN, Richard T. </w:t>
            </w:r>
            <w:r w:rsidRPr="003A5398">
              <w:rPr>
                <w:rFonts w:ascii="Times New Roman" w:hAnsi="Times New Roman"/>
                <w:b/>
                <w:bCs/>
              </w:rPr>
              <w:t xml:space="preserve">Macroeconomia: </w:t>
            </w:r>
            <w:r w:rsidRPr="003A5398">
              <w:rPr>
                <w:rFonts w:ascii="Times New Roman" w:hAnsi="Times New Roman"/>
              </w:rPr>
              <w:t xml:space="preserve">teorias e aplicações. </w:t>
            </w:r>
            <w:proofErr w:type="gramStart"/>
            <w:r w:rsidRPr="003A5398">
              <w:rPr>
                <w:rFonts w:ascii="Times New Roman" w:hAnsi="Times New Roman"/>
              </w:rPr>
              <w:t>2.</w:t>
            </w:r>
            <w:proofErr w:type="gramEnd"/>
            <w:r w:rsidRPr="003A5398">
              <w:rPr>
                <w:rFonts w:ascii="Times New Roman" w:hAnsi="Times New Roman"/>
              </w:rPr>
              <w:t>ed. São Paulo: Saraiva, 2013.</w:t>
            </w:r>
          </w:p>
          <w:p w:rsidR="00BE0512" w:rsidRPr="003A5398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5398">
              <w:rPr>
                <w:rFonts w:ascii="Times New Roman" w:hAnsi="Times New Roman"/>
              </w:rPr>
              <w:t xml:space="preserve">JONES, Charles I. </w:t>
            </w:r>
            <w:r w:rsidRPr="003A5398">
              <w:rPr>
                <w:rFonts w:ascii="Times New Roman" w:hAnsi="Times New Roman"/>
                <w:b/>
                <w:bCs/>
              </w:rPr>
              <w:t xml:space="preserve">Introdução à teoria do crescimento </w:t>
            </w:r>
            <w:proofErr w:type="spellStart"/>
            <w:r w:rsidRPr="003A5398">
              <w:rPr>
                <w:rFonts w:ascii="Times New Roman" w:hAnsi="Times New Roman"/>
                <w:b/>
                <w:bCs/>
              </w:rPr>
              <w:t>ecônomico</w:t>
            </w:r>
            <w:proofErr w:type="spellEnd"/>
            <w:r w:rsidRPr="003A5398">
              <w:rPr>
                <w:rFonts w:ascii="Times New Roman" w:hAnsi="Times New Roman"/>
                <w:b/>
                <w:bCs/>
              </w:rPr>
              <w:t xml:space="preserve">. </w:t>
            </w:r>
            <w:r w:rsidRPr="003A5398">
              <w:rPr>
                <w:rFonts w:ascii="Times New Roman" w:hAnsi="Times New Roman"/>
              </w:rPr>
              <w:t>Rio de Janeiro: Campus, 2000.</w:t>
            </w:r>
          </w:p>
          <w:p w:rsidR="00BE0512" w:rsidRPr="003A5398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5398">
              <w:rPr>
                <w:rFonts w:ascii="Times New Roman" w:hAnsi="Times New Roman"/>
              </w:rPr>
              <w:t xml:space="preserve">SACHS, Jeffrey; LARRAIN B., Felipe. </w:t>
            </w:r>
            <w:r w:rsidRPr="003A5398">
              <w:rPr>
                <w:rFonts w:ascii="Times New Roman" w:hAnsi="Times New Roman"/>
                <w:b/>
                <w:bCs/>
              </w:rPr>
              <w:t xml:space="preserve">Macroeconomia. </w:t>
            </w:r>
            <w:r w:rsidRPr="003A5398">
              <w:rPr>
                <w:rFonts w:ascii="Times New Roman" w:hAnsi="Times New Roman"/>
              </w:rPr>
              <w:t>São Paulo: Makron Books, 2000.</w:t>
            </w:r>
          </w:p>
          <w:p w:rsidR="00BE0512" w:rsidRPr="003A5398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D69A7">
              <w:rPr>
                <w:rFonts w:ascii="Times New Roman" w:hAnsi="Times New Roman"/>
                <w:b/>
              </w:rPr>
              <w:t>COMPLEMENTAR</w:t>
            </w:r>
          </w:p>
          <w:p w:rsidR="00BE0512" w:rsidRPr="003A5398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5398">
              <w:rPr>
                <w:rFonts w:ascii="Times New Roman" w:hAnsi="Times New Roman"/>
              </w:rPr>
              <w:lastRenderedPageBreak/>
              <w:t xml:space="preserve">FIORI, José Luís; MEDEIROS, Carlos. </w:t>
            </w:r>
            <w:r w:rsidRPr="003A5398">
              <w:rPr>
                <w:rFonts w:ascii="Times New Roman" w:hAnsi="Times New Roman"/>
                <w:b/>
                <w:bCs/>
              </w:rPr>
              <w:t xml:space="preserve">Polarização mundial e crescimento. </w:t>
            </w:r>
            <w:r w:rsidRPr="003A5398">
              <w:rPr>
                <w:rFonts w:ascii="Times New Roman" w:hAnsi="Times New Roman"/>
              </w:rPr>
              <w:t>Petrópolis, RJ: Vozes, 2001.</w:t>
            </w:r>
          </w:p>
          <w:p w:rsidR="00BE0512" w:rsidRPr="003A5398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5398">
              <w:rPr>
                <w:rFonts w:ascii="Times New Roman" w:hAnsi="Times New Roman"/>
              </w:rPr>
              <w:t xml:space="preserve">IPEA. </w:t>
            </w:r>
            <w:r w:rsidRPr="003A5398">
              <w:rPr>
                <w:rFonts w:ascii="Times New Roman" w:hAnsi="Times New Roman"/>
                <w:b/>
                <w:bCs/>
              </w:rPr>
              <w:t xml:space="preserve">O Brasil na virada do </w:t>
            </w:r>
            <w:proofErr w:type="gramStart"/>
            <w:r w:rsidRPr="003A5398">
              <w:rPr>
                <w:rFonts w:ascii="Times New Roman" w:hAnsi="Times New Roman"/>
                <w:b/>
                <w:bCs/>
              </w:rPr>
              <w:t>milênio :</w:t>
            </w:r>
            <w:proofErr w:type="gramEnd"/>
            <w:r w:rsidRPr="003A5398">
              <w:rPr>
                <w:rFonts w:ascii="Times New Roman" w:hAnsi="Times New Roman"/>
                <w:b/>
                <w:bCs/>
              </w:rPr>
              <w:t xml:space="preserve"> trajetória do crescimento e desafios do desenvolvimento. </w:t>
            </w:r>
            <w:r w:rsidRPr="003A5398">
              <w:rPr>
                <w:rFonts w:ascii="Times New Roman" w:hAnsi="Times New Roman"/>
              </w:rPr>
              <w:t>Brasília: IPEA, 1997.</w:t>
            </w:r>
          </w:p>
          <w:p w:rsidR="00BE0512" w:rsidRPr="003A5398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5398">
              <w:rPr>
                <w:rFonts w:ascii="Times New Roman" w:hAnsi="Times New Roman"/>
              </w:rPr>
              <w:t xml:space="preserve">MANKIW, N. Gregory. </w:t>
            </w:r>
            <w:r w:rsidRPr="003A5398">
              <w:rPr>
                <w:rFonts w:ascii="Times New Roman" w:hAnsi="Times New Roman"/>
                <w:b/>
                <w:bCs/>
              </w:rPr>
              <w:t xml:space="preserve">Macroeconomia. </w:t>
            </w:r>
            <w:r w:rsidRPr="003A5398">
              <w:rPr>
                <w:rFonts w:ascii="Times New Roman" w:hAnsi="Times New Roman"/>
              </w:rPr>
              <w:t xml:space="preserve">7. </w:t>
            </w:r>
            <w:proofErr w:type="gramStart"/>
            <w:r w:rsidRPr="003A5398">
              <w:rPr>
                <w:rFonts w:ascii="Times New Roman" w:hAnsi="Times New Roman"/>
              </w:rPr>
              <w:t>ed.</w:t>
            </w:r>
            <w:proofErr w:type="gramEnd"/>
            <w:r w:rsidRPr="003A5398">
              <w:rPr>
                <w:rFonts w:ascii="Times New Roman" w:hAnsi="Times New Roman"/>
              </w:rPr>
              <w:t xml:space="preserve"> Rio de Janeiro: LTC, 2010.</w:t>
            </w:r>
          </w:p>
          <w:p w:rsidR="00BE0512" w:rsidRPr="003A5398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5398">
              <w:rPr>
                <w:rFonts w:ascii="Times New Roman" w:hAnsi="Times New Roman"/>
              </w:rPr>
              <w:t xml:space="preserve">MICHEL, </w:t>
            </w:r>
            <w:proofErr w:type="spellStart"/>
            <w:r w:rsidRPr="003A5398">
              <w:rPr>
                <w:rFonts w:ascii="Times New Roman" w:hAnsi="Times New Roman"/>
              </w:rPr>
              <w:t>Renaut</w:t>
            </w:r>
            <w:proofErr w:type="spellEnd"/>
            <w:r w:rsidRPr="003A5398">
              <w:rPr>
                <w:rFonts w:ascii="Times New Roman" w:hAnsi="Times New Roman"/>
              </w:rPr>
              <w:t xml:space="preserve">; CARVALHO, Leonardo Mello de. </w:t>
            </w:r>
            <w:r w:rsidRPr="003A5398">
              <w:rPr>
                <w:rFonts w:ascii="Times New Roman" w:hAnsi="Times New Roman"/>
                <w:b/>
                <w:bCs/>
              </w:rPr>
              <w:t xml:space="preserve">Crescimento econômico: </w:t>
            </w:r>
            <w:r w:rsidRPr="003A5398">
              <w:rPr>
                <w:rFonts w:ascii="Times New Roman" w:hAnsi="Times New Roman"/>
              </w:rPr>
              <w:t xml:space="preserve">setor externo e inflação. Rio de Janeiro: IPEA, 2009. </w:t>
            </w:r>
          </w:p>
          <w:p w:rsidR="00BE0512" w:rsidRPr="003D69A7" w:rsidRDefault="00BE0512" w:rsidP="005E2AA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5398">
              <w:rPr>
                <w:rFonts w:ascii="Times New Roman" w:hAnsi="Times New Roman"/>
              </w:rPr>
              <w:t xml:space="preserve">SICSÚ, João; OREIRO, José Luís; PAULA, Luiz Fernando de. </w:t>
            </w:r>
            <w:r w:rsidRPr="003A5398">
              <w:rPr>
                <w:rFonts w:ascii="Times New Roman" w:hAnsi="Times New Roman"/>
                <w:b/>
                <w:bCs/>
              </w:rPr>
              <w:t xml:space="preserve">Agenda Brasil: </w:t>
            </w:r>
            <w:r w:rsidRPr="003A5398">
              <w:rPr>
                <w:rFonts w:ascii="Times New Roman" w:hAnsi="Times New Roman"/>
              </w:rPr>
              <w:t xml:space="preserve">políticas econômicas para o crescimento com estabilidade de preços. 1. </w:t>
            </w:r>
            <w:proofErr w:type="gramStart"/>
            <w:r w:rsidRPr="003A5398">
              <w:rPr>
                <w:rFonts w:ascii="Times New Roman" w:hAnsi="Times New Roman"/>
              </w:rPr>
              <w:t>ed.</w:t>
            </w:r>
            <w:proofErr w:type="gramEnd"/>
            <w:r w:rsidRPr="003A5398">
              <w:rPr>
                <w:rFonts w:ascii="Times New Roman" w:hAnsi="Times New Roman"/>
              </w:rPr>
              <w:t xml:space="preserve"> 2003.</w:t>
            </w:r>
          </w:p>
        </w:tc>
      </w:tr>
    </w:tbl>
    <w:p w:rsidR="002653A0" w:rsidRDefault="002653A0"/>
    <w:sectPr w:rsidR="002653A0" w:rsidSect="00274A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12"/>
    <w:rsid w:val="002653A0"/>
    <w:rsid w:val="00274A5A"/>
    <w:rsid w:val="00B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E051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12">
    <w:name w:val="p12"/>
    <w:basedOn w:val="Normal"/>
    <w:rsid w:val="00BE0512"/>
    <w:pPr>
      <w:widowControl w:val="0"/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E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1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E051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12">
    <w:name w:val="p12"/>
    <w:basedOn w:val="Normal"/>
    <w:rsid w:val="00BE0512"/>
    <w:pPr>
      <w:widowControl w:val="0"/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E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Graça</cp:lastModifiedBy>
  <cp:revision>1</cp:revision>
  <dcterms:created xsi:type="dcterms:W3CDTF">2018-01-30T16:59:00Z</dcterms:created>
  <dcterms:modified xsi:type="dcterms:W3CDTF">2018-01-30T16:59:00Z</dcterms:modified>
</cp:coreProperties>
</file>