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15" w:rsidRDefault="00761DF5">
      <w:pPr>
        <w:pStyle w:val="Corpodetexto"/>
        <w:spacing w:before="35" w:line="254" w:lineRule="auto"/>
        <w:ind w:left="2586" w:right="2484"/>
        <w:jc w:val="center"/>
      </w:pPr>
      <w:bookmarkStart w:id="0" w:name="_GoBack"/>
      <w:bookmarkEnd w:id="0"/>
      <w:r>
        <w:rPr>
          <w:w w:val="90"/>
        </w:rPr>
        <w:t>Universidade</w:t>
      </w:r>
      <w:r>
        <w:rPr>
          <w:spacing w:val="-42"/>
          <w:w w:val="90"/>
        </w:rPr>
        <w:t xml:space="preserve"> </w:t>
      </w:r>
      <w:r>
        <w:rPr>
          <w:w w:val="90"/>
        </w:rPr>
        <w:t>Federal</w:t>
      </w:r>
      <w:r>
        <w:rPr>
          <w:spacing w:val="-41"/>
          <w:w w:val="90"/>
        </w:rPr>
        <w:t xml:space="preserve"> </w:t>
      </w:r>
      <w:r>
        <w:rPr>
          <w:w w:val="90"/>
        </w:rPr>
        <w:t>Rural</w:t>
      </w:r>
      <w:r>
        <w:rPr>
          <w:spacing w:val="-42"/>
          <w:w w:val="90"/>
        </w:rPr>
        <w:t xml:space="preserve"> </w:t>
      </w:r>
      <w:r>
        <w:rPr>
          <w:w w:val="90"/>
        </w:rPr>
        <w:t>do</w:t>
      </w:r>
      <w:r>
        <w:rPr>
          <w:spacing w:val="-41"/>
          <w:w w:val="90"/>
        </w:rPr>
        <w:t xml:space="preserve"> </w:t>
      </w:r>
      <w:r>
        <w:rPr>
          <w:w w:val="90"/>
        </w:rPr>
        <w:t>Rio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Janeiro Instituto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Ciências</w:t>
      </w:r>
      <w:r>
        <w:rPr>
          <w:spacing w:val="-39"/>
          <w:w w:val="90"/>
        </w:rPr>
        <w:t xml:space="preserve"> </w:t>
      </w:r>
      <w:r>
        <w:rPr>
          <w:w w:val="90"/>
        </w:rPr>
        <w:t>Biológicas</w:t>
      </w:r>
      <w:r>
        <w:rPr>
          <w:spacing w:val="-38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da</w:t>
      </w:r>
      <w:r>
        <w:rPr>
          <w:spacing w:val="-37"/>
          <w:w w:val="90"/>
        </w:rPr>
        <w:t xml:space="preserve"> </w:t>
      </w:r>
      <w:r>
        <w:rPr>
          <w:w w:val="90"/>
        </w:rPr>
        <w:t>Saúde</w:t>
      </w:r>
    </w:p>
    <w:p w:rsidR="00A84015" w:rsidRDefault="00761DF5">
      <w:pPr>
        <w:pStyle w:val="Corpodetexto"/>
        <w:spacing w:line="321" w:lineRule="exact"/>
        <w:ind w:left="1918"/>
      </w:pPr>
      <w:r>
        <w:rPr>
          <w:w w:val="95"/>
        </w:rPr>
        <w:t>Coordenação do Curso de Ciências Biológicas e da Saúde</w:t>
      </w:r>
    </w:p>
    <w:p w:rsidR="00A84015" w:rsidRDefault="00A84015">
      <w:pPr>
        <w:spacing w:before="5"/>
        <w:rPr>
          <w:b/>
          <w:sz w:val="31"/>
        </w:rPr>
      </w:pPr>
    </w:p>
    <w:p w:rsidR="00A84015" w:rsidRDefault="00761DF5">
      <w:pPr>
        <w:pStyle w:val="Corpodetexto"/>
        <w:spacing w:line="256" w:lineRule="auto"/>
        <w:ind w:left="2509" w:right="2325" w:firstLine="787"/>
      </w:pPr>
      <w:r>
        <w:rPr>
          <w:w w:val="95"/>
        </w:rPr>
        <w:t xml:space="preserve">Programação das Apresentações </w:t>
      </w:r>
      <w:r>
        <w:rPr>
          <w:w w:val="85"/>
        </w:rPr>
        <w:t>Núcleos de Ensino Pesquisa e Extensão (NEPE)</w:t>
      </w:r>
    </w:p>
    <w:p w:rsidR="00A84015" w:rsidRDefault="00761DF5">
      <w:pPr>
        <w:pStyle w:val="Corpodetexto"/>
        <w:spacing w:line="317" w:lineRule="exact"/>
        <w:ind w:left="2583" w:right="2484"/>
        <w:jc w:val="center"/>
      </w:pPr>
      <w:r>
        <w:t>29/06/2018</w:t>
      </w:r>
    </w:p>
    <w:p w:rsidR="00A84015" w:rsidRDefault="00A84015">
      <w:pPr>
        <w:rPr>
          <w:b/>
          <w:sz w:val="20"/>
        </w:rPr>
      </w:pPr>
    </w:p>
    <w:p w:rsidR="00A84015" w:rsidRDefault="00A84015">
      <w:pPr>
        <w:rPr>
          <w:b/>
          <w:sz w:val="20"/>
        </w:rPr>
      </w:pPr>
    </w:p>
    <w:p w:rsidR="00A84015" w:rsidRDefault="00A84015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972"/>
        <w:gridCol w:w="2364"/>
        <w:gridCol w:w="3305"/>
      </w:tblGrid>
      <w:tr w:rsidR="00A84015">
        <w:trPr>
          <w:trHeight w:val="342"/>
        </w:trPr>
        <w:tc>
          <w:tcPr>
            <w:tcW w:w="9920" w:type="dxa"/>
            <w:gridSpan w:val="4"/>
          </w:tcPr>
          <w:p w:rsidR="00A84015" w:rsidRDefault="00761DF5">
            <w:pPr>
              <w:pStyle w:val="TableParagraph"/>
              <w:spacing w:before="3" w:line="319" w:lineRule="exact"/>
              <w:ind w:left="1968"/>
              <w:rPr>
                <w:b/>
                <w:sz w:val="28"/>
              </w:rPr>
            </w:pPr>
            <w:r>
              <w:rPr>
                <w:b/>
                <w:color w:val="FF0000"/>
                <w:w w:val="95"/>
                <w:sz w:val="28"/>
              </w:rPr>
              <w:t>Apresentações na sala 34 do ICBS – Salão Vermelho</w:t>
            </w:r>
          </w:p>
        </w:tc>
      </w:tr>
      <w:tr w:rsidR="00A84015">
        <w:trPr>
          <w:trHeight w:val="292"/>
        </w:trPr>
        <w:tc>
          <w:tcPr>
            <w:tcW w:w="3279" w:type="dxa"/>
          </w:tcPr>
          <w:p w:rsidR="00A84015" w:rsidRDefault="00761DF5">
            <w:pPr>
              <w:pStyle w:val="TableParagraph"/>
              <w:spacing w:before="2" w:line="270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Título do</w:t>
            </w:r>
            <w:r>
              <w:rPr>
                <w:b/>
                <w:spacing w:val="-55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  <w:tc>
          <w:tcPr>
            <w:tcW w:w="972" w:type="dxa"/>
          </w:tcPr>
          <w:p w:rsidR="00A84015" w:rsidRDefault="00761DF5">
            <w:pPr>
              <w:pStyle w:val="TableParagraph"/>
              <w:spacing w:before="2" w:line="270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Horário</w:t>
            </w:r>
          </w:p>
        </w:tc>
        <w:tc>
          <w:tcPr>
            <w:tcW w:w="2364" w:type="dxa"/>
          </w:tcPr>
          <w:p w:rsidR="00A84015" w:rsidRDefault="00761DF5">
            <w:pPr>
              <w:pStyle w:val="TableParagraph"/>
              <w:spacing w:before="2" w:line="270" w:lineRule="exact"/>
              <w:ind w:left="6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Estudantes</w:t>
            </w:r>
          </w:p>
        </w:tc>
        <w:tc>
          <w:tcPr>
            <w:tcW w:w="3305" w:type="dxa"/>
          </w:tcPr>
          <w:p w:rsidR="00A84015" w:rsidRDefault="00761DF5">
            <w:pPr>
              <w:pStyle w:val="TableParagraph"/>
              <w:spacing w:before="2" w:line="270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Orientadores</w:t>
            </w:r>
          </w:p>
        </w:tc>
      </w:tr>
      <w:tr w:rsidR="00A84015">
        <w:trPr>
          <w:trHeight w:val="1944"/>
        </w:trPr>
        <w:tc>
          <w:tcPr>
            <w:tcW w:w="3279" w:type="dxa"/>
          </w:tcPr>
          <w:p w:rsidR="00A84015" w:rsidRDefault="00761DF5">
            <w:pPr>
              <w:pStyle w:val="TableParagraph"/>
              <w:ind w:left="107" w:right="204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color w:val="202020"/>
                <w:sz w:val="23"/>
              </w:rPr>
              <w:t>Porcos, morcegos e raiva: conscientização da vacina antirrábica em áreas de risco</w:t>
            </w:r>
          </w:p>
          <w:p w:rsidR="00A84015" w:rsidRDefault="00761DF5">
            <w:pPr>
              <w:pStyle w:val="TableParagraph"/>
              <w:ind w:left="107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color w:val="202020"/>
                <w:sz w:val="23"/>
              </w:rPr>
              <w:t>- VÍDEO</w:t>
            </w:r>
          </w:p>
        </w:tc>
        <w:tc>
          <w:tcPr>
            <w:tcW w:w="972" w:type="dxa"/>
          </w:tcPr>
          <w:p w:rsidR="00A84015" w:rsidRDefault="00761DF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364" w:type="dxa"/>
          </w:tcPr>
          <w:p w:rsidR="00A84015" w:rsidRDefault="00761DF5">
            <w:pPr>
              <w:pStyle w:val="TableParagraph"/>
              <w:ind w:left="108" w:right="164"/>
              <w:rPr>
                <w:rFonts w:ascii="Tahoma"/>
                <w:sz w:val="23"/>
              </w:rPr>
            </w:pPr>
            <w:r>
              <w:rPr>
                <w:rFonts w:ascii="Tahoma"/>
                <w:color w:val="202020"/>
                <w:sz w:val="23"/>
              </w:rPr>
              <w:t>Danilo Mota Gomes; Diego Nascimento de Jesus; Eduarda Gabriela B. dos Santos da Silva; Natan Luiz de Souza</w:t>
            </w:r>
          </w:p>
          <w:p w:rsidR="00A84015" w:rsidRDefault="00761DF5">
            <w:pPr>
              <w:pStyle w:val="TableParagraph"/>
              <w:spacing w:line="258" w:lineRule="exact"/>
              <w:ind w:left="108"/>
              <w:rPr>
                <w:rFonts w:ascii="Tahoma"/>
                <w:sz w:val="23"/>
              </w:rPr>
            </w:pPr>
            <w:r>
              <w:rPr>
                <w:rFonts w:ascii="Tahoma"/>
                <w:color w:val="202020"/>
                <w:sz w:val="23"/>
              </w:rPr>
              <w:t>C. Coelho</w:t>
            </w:r>
          </w:p>
        </w:tc>
        <w:tc>
          <w:tcPr>
            <w:tcW w:w="3305" w:type="dxa"/>
          </w:tcPr>
          <w:p w:rsidR="00A84015" w:rsidRDefault="00761DF5">
            <w:pPr>
              <w:pStyle w:val="TableParagraph"/>
              <w:ind w:left="108" w:right="144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color w:val="202020"/>
                <w:sz w:val="23"/>
              </w:rPr>
              <w:t>Hélio Ricardo da Silva e Nívea Dias dos Santos</w:t>
            </w:r>
          </w:p>
        </w:tc>
      </w:tr>
      <w:tr w:rsidR="00A84015">
        <w:trPr>
          <w:trHeight w:val="1158"/>
        </w:trPr>
        <w:tc>
          <w:tcPr>
            <w:tcW w:w="3279" w:type="dxa"/>
          </w:tcPr>
          <w:p w:rsidR="00A84015" w:rsidRDefault="00761DF5">
            <w:pPr>
              <w:pStyle w:val="TableParagraph"/>
              <w:ind w:left="107" w:right="299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color w:val="202020"/>
                <w:sz w:val="23"/>
              </w:rPr>
              <w:t>H1N1: Um olhar ecológico e evolucionista</w:t>
            </w:r>
          </w:p>
        </w:tc>
        <w:tc>
          <w:tcPr>
            <w:tcW w:w="972" w:type="dxa"/>
          </w:tcPr>
          <w:p w:rsidR="00A84015" w:rsidRDefault="00761DF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  <w:tc>
          <w:tcPr>
            <w:tcW w:w="2364" w:type="dxa"/>
          </w:tcPr>
          <w:p w:rsidR="00A84015" w:rsidRDefault="00761DF5">
            <w:pPr>
              <w:pStyle w:val="TableParagraph"/>
              <w:ind w:left="108" w:right="19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02020"/>
                <w:sz w:val="24"/>
              </w:rPr>
              <w:t xml:space="preserve">Jéssica dos Santos, Victória </w:t>
            </w:r>
            <w:proofErr w:type="spellStart"/>
            <w:r>
              <w:rPr>
                <w:rFonts w:ascii="Tahoma" w:hAnsi="Tahoma"/>
                <w:color w:val="202020"/>
                <w:sz w:val="24"/>
              </w:rPr>
              <w:t>Alfano</w:t>
            </w:r>
            <w:proofErr w:type="spellEnd"/>
            <w:r>
              <w:rPr>
                <w:rFonts w:ascii="Tahoma" w:hAnsi="Tahoma"/>
                <w:color w:val="202020"/>
                <w:sz w:val="24"/>
              </w:rPr>
              <w:t xml:space="preserve">, Karina </w:t>
            </w:r>
            <w:proofErr w:type="spellStart"/>
            <w:r>
              <w:rPr>
                <w:rFonts w:ascii="Tahoma" w:hAnsi="Tahoma"/>
                <w:color w:val="202020"/>
                <w:sz w:val="24"/>
              </w:rPr>
              <w:t>Riguete</w:t>
            </w:r>
            <w:proofErr w:type="spellEnd"/>
            <w:r>
              <w:rPr>
                <w:rFonts w:ascii="Tahoma" w:hAnsi="Tahoma"/>
                <w:color w:val="202020"/>
                <w:sz w:val="24"/>
              </w:rPr>
              <w:t>,</w:t>
            </w:r>
          </w:p>
          <w:p w:rsidR="00A84015" w:rsidRDefault="00761DF5">
            <w:pPr>
              <w:pStyle w:val="TableParagraph"/>
              <w:spacing w:line="270" w:lineRule="exact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202020"/>
                <w:sz w:val="24"/>
              </w:rPr>
              <w:t>Carolina Correia</w:t>
            </w:r>
          </w:p>
        </w:tc>
        <w:tc>
          <w:tcPr>
            <w:tcW w:w="3305" w:type="dxa"/>
          </w:tcPr>
          <w:p w:rsidR="00A84015" w:rsidRDefault="00761DF5">
            <w:pPr>
              <w:pStyle w:val="TableParagraph"/>
              <w:ind w:left="108" w:right="144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color w:val="202020"/>
                <w:sz w:val="23"/>
              </w:rPr>
              <w:t>Hélio Ricardo da Silva e Nívea Dias dos Santos</w:t>
            </w:r>
          </w:p>
        </w:tc>
      </w:tr>
      <w:tr w:rsidR="00A84015">
        <w:trPr>
          <w:trHeight w:val="2224"/>
        </w:trPr>
        <w:tc>
          <w:tcPr>
            <w:tcW w:w="3279" w:type="dxa"/>
          </w:tcPr>
          <w:p w:rsidR="00A84015" w:rsidRDefault="00761D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Vacinação – o jogo da vida</w:t>
            </w:r>
          </w:p>
        </w:tc>
        <w:tc>
          <w:tcPr>
            <w:tcW w:w="972" w:type="dxa"/>
          </w:tcPr>
          <w:p w:rsidR="00A84015" w:rsidRDefault="00761DF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2364" w:type="dxa"/>
          </w:tcPr>
          <w:p w:rsidR="00A84015" w:rsidRDefault="00761DF5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 xml:space="preserve">Caio </w:t>
            </w:r>
            <w:proofErr w:type="spellStart"/>
            <w:r>
              <w:rPr>
                <w:sz w:val="24"/>
              </w:rPr>
              <w:t>Leornardo</w:t>
            </w:r>
            <w:proofErr w:type="spellEnd"/>
            <w:r>
              <w:rPr>
                <w:sz w:val="24"/>
              </w:rPr>
              <w:t xml:space="preserve"> de Paula, Janaína Ferreira Brandão, </w:t>
            </w:r>
            <w:proofErr w:type="spellStart"/>
            <w:r>
              <w:rPr>
                <w:sz w:val="24"/>
              </w:rPr>
              <w:t>Lislane</w:t>
            </w:r>
            <w:proofErr w:type="spellEnd"/>
            <w:r>
              <w:rPr>
                <w:sz w:val="24"/>
              </w:rPr>
              <w:t xml:space="preserve"> Gonçalves de Almeida, Melissa </w:t>
            </w:r>
            <w:proofErr w:type="spellStart"/>
            <w:r>
              <w:rPr>
                <w:sz w:val="24"/>
              </w:rPr>
              <w:t>Florencio</w:t>
            </w:r>
            <w:proofErr w:type="spellEnd"/>
            <w:r>
              <w:rPr>
                <w:sz w:val="24"/>
              </w:rPr>
              <w:t xml:space="preserve">, Sara </w:t>
            </w:r>
            <w:r>
              <w:rPr>
                <w:sz w:val="24"/>
              </w:rPr>
              <w:t>Vieira Nunes</w:t>
            </w:r>
          </w:p>
        </w:tc>
        <w:tc>
          <w:tcPr>
            <w:tcW w:w="3305" w:type="dxa"/>
          </w:tcPr>
          <w:p w:rsidR="00A84015" w:rsidRDefault="00761DF5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 xml:space="preserve">Marcelo da Costa Souza, </w:t>
            </w:r>
            <w:proofErr w:type="spellStart"/>
            <w:r>
              <w:rPr>
                <w:sz w:val="24"/>
              </w:rPr>
              <w:t>Genise</w:t>
            </w:r>
            <w:proofErr w:type="spellEnd"/>
            <w:r>
              <w:rPr>
                <w:sz w:val="24"/>
              </w:rPr>
              <w:t xml:space="preserve"> Vieira </w:t>
            </w:r>
            <w:proofErr w:type="spellStart"/>
            <w:r>
              <w:rPr>
                <w:sz w:val="24"/>
              </w:rPr>
              <w:t>Somner</w:t>
            </w:r>
            <w:proofErr w:type="spellEnd"/>
            <w:r>
              <w:rPr>
                <w:sz w:val="24"/>
              </w:rPr>
              <w:t>, Jacira Rabelo de Lima</w:t>
            </w:r>
          </w:p>
        </w:tc>
      </w:tr>
      <w:tr w:rsidR="00A84015">
        <w:trPr>
          <w:trHeight w:val="1672"/>
        </w:trPr>
        <w:tc>
          <w:tcPr>
            <w:tcW w:w="3279" w:type="dxa"/>
          </w:tcPr>
          <w:p w:rsidR="00A84015" w:rsidRDefault="00761D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Importância da vacina</w:t>
            </w:r>
          </w:p>
        </w:tc>
        <w:tc>
          <w:tcPr>
            <w:tcW w:w="972" w:type="dxa"/>
          </w:tcPr>
          <w:p w:rsidR="00A84015" w:rsidRDefault="00761DF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2364" w:type="dxa"/>
          </w:tcPr>
          <w:p w:rsidR="00A84015" w:rsidRDefault="00761DF5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Louise da Silva Rodrigues; Lucas da Silva 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Oliveira; Luiza Rodrigues de Barros</w:t>
            </w:r>
          </w:p>
        </w:tc>
        <w:tc>
          <w:tcPr>
            <w:tcW w:w="3305" w:type="dxa"/>
          </w:tcPr>
          <w:p w:rsidR="00A84015" w:rsidRDefault="00761DF5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 xml:space="preserve">Marcelo da Costa Souza, </w:t>
            </w:r>
            <w:proofErr w:type="spellStart"/>
            <w:r>
              <w:rPr>
                <w:sz w:val="24"/>
              </w:rPr>
              <w:t>Genise</w:t>
            </w:r>
            <w:proofErr w:type="spellEnd"/>
            <w:r>
              <w:rPr>
                <w:sz w:val="24"/>
              </w:rPr>
              <w:t xml:space="preserve"> Vieira </w:t>
            </w:r>
            <w:proofErr w:type="spellStart"/>
            <w:r>
              <w:rPr>
                <w:sz w:val="24"/>
              </w:rPr>
              <w:t>Somner</w:t>
            </w:r>
            <w:proofErr w:type="spellEnd"/>
            <w:r>
              <w:rPr>
                <w:sz w:val="24"/>
              </w:rPr>
              <w:t>, Jacira Rabelo de Lima</w:t>
            </w:r>
          </w:p>
        </w:tc>
      </w:tr>
      <w:tr w:rsidR="00A84015">
        <w:trPr>
          <w:trHeight w:val="1932"/>
        </w:trPr>
        <w:tc>
          <w:tcPr>
            <w:tcW w:w="3279" w:type="dxa"/>
          </w:tcPr>
          <w:p w:rsidR="00A84015" w:rsidRDefault="00761DF5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Febre amarela - mitos e verdades</w:t>
            </w:r>
          </w:p>
        </w:tc>
        <w:tc>
          <w:tcPr>
            <w:tcW w:w="972" w:type="dxa"/>
          </w:tcPr>
          <w:p w:rsidR="00A84015" w:rsidRDefault="00761DF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2364" w:type="dxa"/>
          </w:tcPr>
          <w:p w:rsidR="00A84015" w:rsidRDefault="00761DF5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 xml:space="preserve">Joyce de </w:t>
            </w:r>
            <w:proofErr w:type="spellStart"/>
            <w:r>
              <w:rPr>
                <w:sz w:val="24"/>
              </w:rPr>
              <w:t>Meyrelles</w:t>
            </w:r>
            <w:proofErr w:type="spellEnd"/>
            <w:r>
              <w:rPr>
                <w:sz w:val="24"/>
              </w:rPr>
              <w:t xml:space="preserve"> Borges, Jessica da Silva Ribeiro, Luana Maria Machado Cardoso, Pablo</w:t>
            </w:r>
          </w:p>
          <w:p w:rsidR="00A84015" w:rsidRDefault="00761DF5">
            <w:pPr>
              <w:pStyle w:val="TableParagraph"/>
              <w:spacing w:before="1" w:line="270" w:lineRule="atLeast"/>
              <w:ind w:left="108" w:right="371"/>
              <w:rPr>
                <w:sz w:val="24"/>
              </w:rPr>
            </w:pPr>
            <w:r>
              <w:rPr>
                <w:sz w:val="24"/>
              </w:rPr>
              <w:t>Antunes de Assis Lima.</w:t>
            </w:r>
          </w:p>
        </w:tc>
        <w:tc>
          <w:tcPr>
            <w:tcW w:w="3305" w:type="dxa"/>
          </w:tcPr>
          <w:p w:rsidR="00A84015" w:rsidRDefault="00761DF5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 xml:space="preserve">Marcelo da Costa Souza, </w:t>
            </w:r>
            <w:proofErr w:type="spellStart"/>
            <w:r>
              <w:rPr>
                <w:sz w:val="24"/>
              </w:rPr>
              <w:t>Genise</w:t>
            </w:r>
            <w:proofErr w:type="spellEnd"/>
            <w:r>
              <w:rPr>
                <w:sz w:val="24"/>
              </w:rPr>
              <w:t xml:space="preserve"> Vieira </w:t>
            </w:r>
            <w:proofErr w:type="spellStart"/>
            <w:r>
              <w:rPr>
                <w:sz w:val="24"/>
              </w:rPr>
              <w:t>Somner</w:t>
            </w:r>
            <w:proofErr w:type="spellEnd"/>
            <w:r>
              <w:rPr>
                <w:sz w:val="24"/>
              </w:rPr>
              <w:t>, Jacira Rabelo de Lima</w:t>
            </w:r>
          </w:p>
        </w:tc>
      </w:tr>
      <w:tr w:rsidR="00A84015">
        <w:trPr>
          <w:trHeight w:val="1654"/>
        </w:trPr>
        <w:tc>
          <w:tcPr>
            <w:tcW w:w="3279" w:type="dxa"/>
          </w:tcPr>
          <w:p w:rsidR="00A84015" w:rsidRDefault="00761DF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Ensino de HPV</w:t>
            </w:r>
          </w:p>
        </w:tc>
        <w:tc>
          <w:tcPr>
            <w:tcW w:w="972" w:type="dxa"/>
          </w:tcPr>
          <w:p w:rsidR="00A84015" w:rsidRDefault="00761DF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  <w:tc>
          <w:tcPr>
            <w:tcW w:w="2364" w:type="dxa"/>
          </w:tcPr>
          <w:p w:rsidR="00A84015" w:rsidRDefault="00761DF5">
            <w:pPr>
              <w:pStyle w:val="TableParagraph"/>
              <w:spacing w:before="4" w:line="276" w:lineRule="exact"/>
              <w:ind w:left="108" w:right="411"/>
              <w:rPr>
                <w:sz w:val="24"/>
              </w:rPr>
            </w:pPr>
            <w:r>
              <w:rPr>
                <w:sz w:val="24"/>
              </w:rPr>
              <w:t>Mateus Santos Brito, Gustavo Videira Santos, Luciano Cardoso Benedito e Maria Alice Ribeiro</w:t>
            </w:r>
          </w:p>
        </w:tc>
        <w:tc>
          <w:tcPr>
            <w:tcW w:w="3305" w:type="dxa"/>
          </w:tcPr>
          <w:p w:rsidR="00A84015" w:rsidRDefault="00761DF5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Mateus Santos Brito, Gustavo Videira Santos, Luciano Cardoso Benedito e Maria Alice Ribeiro</w:t>
            </w:r>
          </w:p>
        </w:tc>
      </w:tr>
    </w:tbl>
    <w:p w:rsidR="00A84015" w:rsidRDefault="00A84015">
      <w:pPr>
        <w:rPr>
          <w:sz w:val="24"/>
        </w:rPr>
        <w:sectPr w:rsidR="00A84015">
          <w:type w:val="continuous"/>
          <w:pgSz w:w="11910" w:h="16820"/>
          <w:pgMar w:top="1200" w:right="8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843"/>
        <w:gridCol w:w="2268"/>
        <w:gridCol w:w="2409"/>
      </w:tblGrid>
      <w:tr w:rsidR="00A84015">
        <w:trPr>
          <w:trHeight w:val="684"/>
        </w:trPr>
        <w:tc>
          <w:tcPr>
            <w:tcW w:w="9924" w:type="dxa"/>
            <w:gridSpan w:val="4"/>
          </w:tcPr>
          <w:p w:rsidR="00A84015" w:rsidRDefault="00761DF5">
            <w:pPr>
              <w:pStyle w:val="TableParagraph"/>
              <w:spacing w:before="3"/>
              <w:ind w:left="3023" w:right="301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w w:val="95"/>
                <w:sz w:val="28"/>
              </w:rPr>
              <w:lastRenderedPageBreak/>
              <w:t>Exposição de trabalhos</w:t>
            </w:r>
          </w:p>
          <w:p w:rsidR="00A84015" w:rsidRDefault="00761DF5">
            <w:pPr>
              <w:pStyle w:val="TableParagraph"/>
              <w:spacing w:before="19" w:line="319" w:lineRule="exact"/>
              <w:ind w:left="3086" w:right="301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Corredor do 2º piso do ICBS</w:t>
            </w:r>
          </w:p>
        </w:tc>
      </w:tr>
      <w:tr w:rsidR="00A84015">
        <w:trPr>
          <w:trHeight w:val="292"/>
        </w:trPr>
        <w:tc>
          <w:tcPr>
            <w:tcW w:w="3404" w:type="dxa"/>
          </w:tcPr>
          <w:p w:rsidR="00A84015" w:rsidRDefault="00761DF5">
            <w:pPr>
              <w:pStyle w:val="TableParagraph"/>
              <w:spacing w:before="2" w:line="270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Título do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  <w:tc>
          <w:tcPr>
            <w:tcW w:w="1843" w:type="dxa"/>
          </w:tcPr>
          <w:p w:rsidR="00A84015" w:rsidRDefault="00761DF5">
            <w:pPr>
              <w:pStyle w:val="TableParagraph"/>
              <w:spacing w:before="2" w:line="270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268" w:type="dxa"/>
          </w:tcPr>
          <w:p w:rsidR="00A84015" w:rsidRDefault="00761DF5">
            <w:pPr>
              <w:pStyle w:val="TableParagraph"/>
              <w:spacing w:before="2" w:line="270" w:lineRule="exact"/>
              <w:ind w:left="5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Estudantes</w:t>
            </w:r>
          </w:p>
        </w:tc>
        <w:tc>
          <w:tcPr>
            <w:tcW w:w="2409" w:type="dxa"/>
          </w:tcPr>
          <w:p w:rsidR="00A84015" w:rsidRDefault="00761DF5">
            <w:pPr>
              <w:pStyle w:val="TableParagraph"/>
              <w:spacing w:before="2" w:line="270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Orientadores</w:t>
            </w:r>
          </w:p>
        </w:tc>
      </w:tr>
      <w:tr w:rsidR="00A84015">
        <w:trPr>
          <w:trHeight w:val="2229"/>
        </w:trPr>
        <w:tc>
          <w:tcPr>
            <w:tcW w:w="3404" w:type="dxa"/>
          </w:tcPr>
          <w:p w:rsidR="00A84015" w:rsidRDefault="00761DF5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color w:val="202020"/>
                <w:sz w:val="24"/>
              </w:rPr>
              <w:t>Vacina contra febre amarela: Os acontecimentos microscópicos por trás da imunização</w:t>
            </w:r>
          </w:p>
        </w:tc>
        <w:tc>
          <w:tcPr>
            <w:tcW w:w="1843" w:type="dxa"/>
          </w:tcPr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4015" w:rsidRDefault="00761D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10h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11h:30min</w:t>
            </w:r>
          </w:p>
        </w:tc>
        <w:tc>
          <w:tcPr>
            <w:tcW w:w="2268" w:type="dxa"/>
          </w:tcPr>
          <w:p w:rsidR="00A84015" w:rsidRDefault="00761DF5">
            <w:pPr>
              <w:pStyle w:val="TableParagraph"/>
              <w:ind w:left="108" w:right="88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Annita</w:t>
            </w:r>
            <w:proofErr w:type="spellEnd"/>
            <w:r>
              <w:rPr>
                <w:color w:val="202020"/>
                <w:sz w:val="24"/>
              </w:rPr>
              <w:t xml:space="preserve"> Helen Dutra da Silva, </w:t>
            </w:r>
            <w:proofErr w:type="spellStart"/>
            <w:r>
              <w:rPr>
                <w:color w:val="202020"/>
                <w:sz w:val="24"/>
              </w:rPr>
              <w:t>Jamille</w:t>
            </w:r>
            <w:proofErr w:type="spellEnd"/>
            <w:r>
              <w:rPr>
                <w:color w:val="202020"/>
                <w:sz w:val="24"/>
              </w:rPr>
              <w:t xml:space="preserve"> Yuri </w:t>
            </w:r>
            <w:proofErr w:type="spellStart"/>
            <w:r>
              <w:rPr>
                <w:color w:val="202020"/>
                <w:sz w:val="24"/>
              </w:rPr>
              <w:t>Teraoka</w:t>
            </w:r>
            <w:proofErr w:type="spellEnd"/>
            <w:r>
              <w:rPr>
                <w:color w:val="202020"/>
                <w:sz w:val="24"/>
              </w:rPr>
              <w:t>, Luiz Marcos Amorim Santos, Rony Benevides da Silva</w:t>
            </w:r>
          </w:p>
        </w:tc>
        <w:tc>
          <w:tcPr>
            <w:tcW w:w="2409" w:type="dxa"/>
          </w:tcPr>
          <w:p w:rsidR="00A84015" w:rsidRDefault="00761DF5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color w:val="202020"/>
                <w:sz w:val="24"/>
              </w:rPr>
              <w:t>Aparecida Alves do Nascimento</w:t>
            </w:r>
          </w:p>
        </w:tc>
      </w:tr>
      <w:tr w:rsidR="00A84015">
        <w:trPr>
          <w:trHeight w:val="1159"/>
        </w:trPr>
        <w:tc>
          <w:tcPr>
            <w:tcW w:w="3404" w:type="dxa"/>
          </w:tcPr>
          <w:p w:rsidR="00A84015" w:rsidRDefault="00761DF5">
            <w:pPr>
              <w:pStyle w:val="TableParagraph"/>
              <w:ind w:left="107" w:right="30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02020"/>
                <w:sz w:val="24"/>
              </w:rPr>
              <w:t>Conhecendo nossas defesas invisíveis.</w:t>
            </w:r>
          </w:p>
        </w:tc>
        <w:tc>
          <w:tcPr>
            <w:tcW w:w="1843" w:type="dxa"/>
          </w:tcPr>
          <w:p w:rsidR="00A84015" w:rsidRDefault="00A8401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84015" w:rsidRDefault="00761D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10h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11h:30min</w:t>
            </w:r>
          </w:p>
        </w:tc>
        <w:tc>
          <w:tcPr>
            <w:tcW w:w="2268" w:type="dxa"/>
          </w:tcPr>
          <w:p w:rsidR="00A84015" w:rsidRDefault="00761DF5">
            <w:pPr>
              <w:pStyle w:val="TableParagraph"/>
              <w:ind w:left="108" w:right="1103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color w:val="202020"/>
                <w:spacing w:val="-1"/>
                <w:sz w:val="24"/>
              </w:rPr>
              <w:t>Andrezza</w:t>
            </w:r>
            <w:proofErr w:type="spellEnd"/>
            <w:r>
              <w:rPr>
                <w:rFonts w:ascii="Tahoma"/>
                <w:color w:val="202020"/>
                <w:spacing w:val="-1"/>
                <w:sz w:val="24"/>
              </w:rPr>
              <w:t xml:space="preserve">, </w:t>
            </w:r>
            <w:r>
              <w:rPr>
                <w:rFonts w:ascii="Tahoma"/>
                <w:color w:val="202020"/>
                <w:sz w:val="24"/>
              </w:rPr>
              <w:t>Lorena, Melissa</w:t>
            </w:r>
          </w:p>
          <w:p w:rsidR="00A84015" w:rsidRDefault="00761DF5">
            <w:pPr>
              <w:pStyle w:val="TableParagraph"/>
              <w:spacing w:line="270" w:lineRule="exact"/>
              <w:ind w:left="108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02020"/>
                <w:sz w:val="24"/>
              </w:rPr>
              <w:t>Moisés.</w:t>
            </w:r>
          </w:p>
        </w:tc>
        <w:tc>
          <w:tcPr>
            <w:tcW w:w="2409" w:type="dxa"/>
          </w:tcPr>
          <w:p w:rsidR="00A84015" w:rsidRDefault="00761DF5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Adriana Ventura</w:t>
            </w:r>
          </w:p>
        </w:tc>
      </w:tr>
      <w:tr w:rsidR="00A84015">
        <w:trPr>
          <w:trHeight w:val="2320"/>
        </w:trPr>
        <w:tc>
          <w:tcPr>
            <w:tcW w:w="3404" w:type="dxa"/>
          </w:tcPr>
          <w:p w:rsidR="00A84015" w:rsidRDefault="00761DF5">
            <w:pPr>
              <w:pStyle w:val="TableParagraph"/>
              <w:ind w:left="107" w:right="697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02020"/>
                <w:sz w:val="24"/>
              </w:rPr>
              <w:t>Confecção, montagem e aplicação de modelos didáticos em 3d: transformação</w:t>
            </w:r>
          </w:p>
          <w:p w:rsidR="00A84015" w:rsidRDefault="00761DF5">
            <w:pPr>
              <w:pStyle w:val="TableParagraph"/>
              <w:ind w:left="107" w:right="557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02020"/>
                <w:sz w:val="24"/>
              </w:rPr>
              <w:t>do micro em macro como método complementar no ensino das ciências</w:t>
            </w:r>
          </w:p>
        </w:tc>
        <w:tc>
          <w:tcPr>
            <w:tcW w:w="1843" w:type="dxa"/>
          </w:tcPr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84015" w:rsidRDefault="00761D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10h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11h:30min</w:t>
            </w:r>
          </w:p>
        </w:tc>
        <w:tc>
          <w:tcPr>
            <w:tcW w:w="2268" w:type="dxa"/>
          </w:tcPr>
          <w:p w:rsidR="00A84015" w:rsidRDefault="00761DF5">
            <w:pPr>
              <w:pStyle w:val="TableParagraph"/>
              <w:ind w:left="108" w:right="379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02020"/>
                <w:sz w:val="24"/>
              </w:rPr>
              <w:t xml:space="preserve">Paula </w:t>
            </w:r>
            <w:proofErr w:type="spellStart"/>
            <w:r>
              <w:rPr>
                <w:rFonts w:ascii="Tahoma" w:hAnsi="Tahoma"/>
                <w:color w:val="202020"/>
                <w:sz w:val="24"/>
              </w:rPr>
              <w:t>Angarita</w:t>
            </w:r>
            <w:proofErr w:type="spellEnd"/>
            <w:r>
              <w:rPr>
                <w:rFonts w:ascii="Tahoma" w:hAnsi="Tahoma"/>
                <w:color w:val="202020"/>
                <w:sz w:val="24"/>
              </w:rPr>
              <w:t xml:space="preserve"> Cortez, Maria Augusta Ferreira Rosa, Thiago de Albuquerque Gonçalves</w:t>
            </w:r>
          </w:p>
        </w:tc>
        <w:tc>
          <w:tcPr>
            <w:tcW w:w="2409" w:type="dxa"/>
          </w:tcPr>
          <w:p w:rsidR="00A84015" w:rsidRDefault="00761DF5">
            <w:pPr>
              <w:pStyle w:val="TableParagraph"/>
              <w:ind w:left="109" w:right="875"/>
              <w:rPr>
                <w:rFonts w:ascii="Tahoma"/>
                <w:sz w:val="24"/>
              </w:rPr>
            </w:pPr>
            <w:r>
              <w:rPr>
                <w:rFonts w:ascii="Tahoma"/>
                <w:color w:val="202020"/>
                <w:sz w:val="24"/>
              </w:rPr>
              <w:t>Leilane Maria Barcellos Nepomuceno</w:t>
            </w:r>
          </w:p>
        </w:tc>
      </w:tr>
      <w:tr w:rsidR="00A84015">
        <w:trPr>
          <w:trHeight w:val="3808"/>
        </w:trPr>
        <w:tc>
          <w:tcPr>
            <w:tcW w:w="9924" w:type="dxa"/>
            <w:gridSpan w:val="4"/>
          </w:tcPr>
          <w:p w:rsidR="00A84015" w:rsidRDefault="00761DF5">
            <w:pPr>
              <w:pStyle w:val="TableParagraph"/>
              <w:spacing w:before="2"/>
              <w:ind w:left="4580"/>
              <w:rPr>
                <w:rFonts w:ascii="Trebuchet MS"/>
                <w:b/>
                <w:i/>
                <w:sz w:val="24"/>
              </w:rPr>
            </w:pPr>
            <w:r>
              <w:rPr>
                <w:rFonts w:ascii="Trebuchet MS"/>
                <w:b/>
                <w:i/>
                <w:color w:val="212121"/>
                <w:sz w:val="24"/>
              </w:rPr>
              <w:t>NEPE III</w:t>
            </w:r>
          </w:p>
          <w:p w:rsidR="00A84015" w:rsidRDefault="00761DF5">
            <w:pPr>
              <w:pStyle w:val="TableParagraph"/>
              <w:spacing w:before="14" w:line="252" w:lineRule="auto"/>
              <w:ind w:left="107" w:right="104"/>
              <w:jc w:val="both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"O</w:t>
            </w:r>
            <w:r>
              <w:rPr>
                <w:rFonts w:ascii="Trebuchet MS" w:hAnsi="Trebuchet MS"/>
                <w:b/>
                <w:i/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vale</w:t>
            </w:r>
            <w:r>
              <w:rPr>
                <w:rFonts w:ascii="Trebuchet MS" w:hAnsi="Trebuchet MS"/>
                <w:b/>
                <w:i/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do</w:t>
            </w:r>
            <w:r>
              <w:rPr>
                <w:rFonts w:ascii="Trebuchet MS" w:hAnsi="Trebuchet MS"/>
                <w:b/>
                <w:i/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rio</w:t>
            </w:r>
            <w:r>
              <w:rPr>
                <w:rFonts w:ascii="Trebuchet MS" w:hAnsi="Trebuchet MS"/>
                <w:b/>
                <w:i/>
                <w:color w:val="212121"/>
                <w:spacing w:val="-1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Doce</w:t>
            </w:r>
            <w:r>
              <w:rPr>
                <w:rFonts w:ascii="Trebuchet MS" w:hAnsi="Trebuchet MS"/>
                <w:b/>
                <w:i/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em</w:t>
            </w:r>
            <w:r>
              <w:rPr>
                <w:rFonts w:ascii="Trebuchet MS" w:hAnsi="Trebuchet MS"/>
                <w:b/>
                <w:i/>
                <w:color w:val="212121"/>
                <w:spacing w:val="-1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quatro</w:t>
            </w:r>
            <w:r>
              <w:rPr>
                <w:rFonts w:ascii="Trebuchet MS" w:hAnsi="Trebuchet MS"/>
                <w:b/>
                <w:i/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tempos:</w:t>
            </w:r>
            <w:r>
              <w:rPr>
                <w:rFonts w:ascii="Trebuchet MS" w:hAnsi="Trebuchet MS"/>
                <w:b/>
                <w:i/>
                <w:color w:val="212121"/>
                <w:spacing w:val="-1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a</w:t>
            </w:r>
            <w:r>
              <w:rPr>
                <w:rFonts w:ascii="Trebuchet MS" w:hAnsi="Trebuchet MS"/>
                <w:b/>
                <w:i/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biodiversidade</w:t>
            </w:r>
            <w:r>
              <w:rPr>
                <w:rFonts w:ascii="Trebuchet MS" w:hAnsi="Trebuchet MS"/>
                <w:b/>
                <w:i/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natural,</w:t>
            </w:r>
            <w:r>
              <w:rPr>
                <w:rFonts w:ascii="Trebuchet MS" w:hAnsi="Trebuchet MS"/>
                <w:b/>
                <w:i/>
                <w:color w:val="212121"/>
                <w:spacing w:val="-1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o</w:t>
            </w:r>
            <w:r>
              <w:rPr>
                <w:rFonts w:ascii="Trebuchet MS" w:hAnsi="Trebuchet MS"/>
                <w:b/>
                <w:i/>
                <w:color w:val="212121"/>
                <w:spacing w:val="-1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processo</w:t>
            </w:r>
            <w:r>
              <w:rPr>
                <w:rFonts w:ascii="Trebuchet MS" w:hAnsi="Trebuchet MS"/>
                <w:b/>
                <w:i/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de</w:t>
            </w:r>
            <w:r>
              <w:rPr>
                <w:rFonts w:ascii="Trebuchet MS" w:hAnsi="Trebuchet MS"/>
                <w:b/>
                <w:i/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ocupação,</w:t>
            </w:r>
            <w:r>
              <w:rPr>
                <w:rFonts w:ascii="Trebuchet MS" w:hAnsi="Trebuchet MS"/>
                <w:b/>
                <w:i/>
                <w:color w:val="212121"/>
                <w:spacing w:val="-1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o desastre</w:t>
            </w:r>
            <w:r>
              <w:rPr>
                <w:rFonts w:ascii="Trebuchet MS" w:hAnsi="Trebuchet MS"/>
                <w:b/>
                <w:i/>
                <w:color w:val="212121"/>
                <w:spacing w:val="-3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de</w:t>
            </w:r>
            <w:r>
              <w:rPr>
                <w:rFonts w:ascii="Trebuchet MS" w:hAnsi="Trebuchet MS"/>
                <w:b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Mariana</w:t>
            </w:r>
            <w:r>
              <w:rPr>
                <w:rFonts w:ascii="Trebuchet MS" w:hAnsi="Trebuchet MS"/>
                <w:b/>
                <w:i/>
                <w:color w:val="212121"/>
                <w:spacing w:val="-3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e</w:t>
            </w:r>
            <w:r>
              <w:rPr>
                <w:rFonts w:ascii="Trebuchet MS" w:hAnsi="Trebuchet MS"/>
                <w:b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a</w:t>
            </w:r>
            <w:r>
              <w:rPr>
                <w:rFonts w:ascii="Trebuchet MS" w:hAnsi="Trebuchet MS"/>
                <w:b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hipótese</w:t>
            </w:r>
            <w:r>
              <w:rPr>
                <w:rFonts w:ascii="Trebuchet MS" w:hAnsi="Trebuchet MS"/>
                <w:b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do</w:t>
            </w:r>
            <w:r>
              <w:rPr>
                <w:rFonts w:ascii="Trebuchet MS" w:hAnsi="Trebuchet MS"/>
                <w:b/>
                <w:i/>
                <w:color w:val="212121"/>
                <w:spacing w:val="-3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foco</w:t>
            </w:r>
            <w:r>
              <w:rPr>
                <w:rFonts w:ascii="Trebuchet MS" w:hAnsi="Trebuchet MS"/>
                <w:b/>
                <w:i/>
                <w:color w:val="212121"/>
                <w:spacing w:val="-3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de</w:t>
            </w:r>
            <w:r>
              <w:rPr>
                <w:rFonts w:ascii="Trebuchet MS" w:hAnsi="Trebuchet MS"/>
                <w:b/>
                <w:i/>
                <w:color w:val="212121"/>
                <w:spacing w:val="-3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dispersão</w:t>
            </w:r>
            <w:r>
              <w:rPr>
                <w:rFonts w:ascii="Trebuchet MS" w:hAnsi="Trebuchet MS"/>
                <w:b/>
                <w:i/>
                <w:color w:val="212121"/>
                <w:spacing w:val="-3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do</w:t>
            </w:r>
            <w:r>
              <w:rPr>
                <w:rFonts w:ascii="Trebuchet MS" w:hAnsi="Trebuchet MS"/>
                <w:b/>
                <w:i/>
                <w:color w:val="212121"/>
                <w:spacing w:val="-3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novo</w:t>
            </w:r>
            <w:r>
              <w:rPr>
                <w:rFonts w:ascii="Trebuchet MS" w:hAnsi="Trebuchet MS"/>
                <w:b/>
                <w:i/>
                <w:color w:val="212121"/>
                <w:spacing w:val="-3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surto</w:t>
            </w:r>
            <w:r>
              <w:rPr>
                <w:rFonts w:ascii="Trebuchet MS" w:hAnsi="Trebuchet MS"/>
                <w:b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de</w:t>
            </w:r>
            <w:r>
              <w:rPr>
                <w:rFonts w:ascii="Trebuchet MS" w:hAnsi="Trebuchet MS"/>
                <w:b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febre</w:t>
            </w:r>
            <w:r>
              <w:rPr>
                <w:rFonts w:ascii="Trebuchet MS" w:hAnsi="Trebuchet MS"/>
                <w:b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amarela".</w:t>
            </w:r>
          </w:p>
          <w:p w:rsidR="00A84015" w:rsidRDefault="00A8401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84015" w:rsidRDefault="00761DF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Apresentação do Tema:</w:t>
            </w:r>
          </w:p>
          <w:p w:rsidR="00A84015" w:rsidRDefault="00761DF5">
            <w:pPr>
              <w:pStyle w:val="TableParagraph"/>
              <w:spacing w:before="16" w:line="254" w:lineRule="auto"/>
              <w:ind w:left="107" w:right="93"/>
              <w:jc w:val="both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A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proposta</w:t>
            </w:r>
            <w:r>
              <w:rPr>
                <w:color w:val="212121"/>
                <w:spacing w:val="-3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foi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o</w:t>
            </w:r>
            <w:r>
              <w:rPr>
                <w:color w:val="212121"/>
                <w:spacing w:val="-3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desenvolvimento</w:t>
            </w:r>
            <w:r>
              <w:rPr>
                <w:color w:val="212121"/>
                <w:spacing w:val="-3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de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atividades</w:t>
            </w:r>
            <w:r>
              <w:rPr>
                <w:color w:val="212121"/>
                <w:spacing w:val="-3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pedagógicas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sequenciadas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em</w:t>
            </w:r>
            <w:r>
              <w:rPr>
                <w:color w:val="212121"/>
                <w:spacing w:val="-3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quatro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etapas,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cada </w:t>
            </w:r>
            <w:r>
              <w:rPr>
                <w:color w:val="212121"/>
                <w:sz w:val="24"/>
              </w:rPr>
              <w:t>grupo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trabalhando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em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uma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temática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sobre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vale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do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rio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Doce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indo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da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descrição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da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paisagem </w:t>
            </w:r>
            <w:r>
              <w:rPr>
                <w:color w:val="212121"/>
                <w:w w:val="95"/>
                <w:sz w:val="24"/>
              </w:rPr>
              <w:t>original,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passando</w:t>
            </w:r>
            <w:r>
              <w:rPr>
                <w:color w:val="212121"/>
                <w:spacing w:val="-2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pelo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processo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de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ocupação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</w:t>
            </w:r>
            <w:r>
              <w:rPr>
                <w:color w:val="212121"/>
                <w:spacing w:val="-2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vale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e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encostas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e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seus</w:t>
            </w:r>
            <w:r>
              <w:rPr>
                <w:color w:val="212121"/>
                <w:spacing w:val="-1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impactos,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culminando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no </w:t>
            </w:r>
            <w:r>
              <w:rPr>
                <w:color w:val="212121"/>
                <w:sz w:val="24"/>
              </w:rPr>
              <w:t>desastre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Mariana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finalizando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hipótese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dessa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área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ter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sido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foco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disseminação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do surto de febre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amarela</w:t>
            </w:r>
          </w:p>
          <w:p w:rsidR="00A84015" w:rsidRDefault="00761DF5">
            <w:pPr>
              <w:pStyle w:val="TableParagraph"/>
              <w:spacing w:line="254" w:lineRule="auto"/>
              <w:ind w:left="107" w:right="95"/>
              <w:jc w:val="both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Local</w:t>
            </w:r>
            <w:r>
              <w:rPr>
                <w:color w:val="212121"/>
                <w:spacing w:val="-3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de</w:t>
            </w:r>
            <w:r>
              <w:rPr>
                <w:color w:val="212121"/>
                <w:spacing w:val="-2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inserção</w:t>
            </w:r>
            <w:r>
              <w:rPr>
                <w:color w:val="212121"/>
                <w:spacing w:val="-3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da</w:t>
            </w:r>
            <w:r>
              <w:rPr>
                <w:color w:val="212121"/>
                <w:spacing w:val="-2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atividade:</w:t>
            </w:r>
            <w:r>
              <w:rPr>
                <w:color w:val="212121"/>
                <w:spacing w:val="-3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CTUR</w:t>
            </w:r>
            <w:r>
              <w:rPr>
                <w:color w:val="212121"/>
                <w:spacing w:val="-2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-</w:t>
            </w:r>
            <w:r>
              <w:rPr>
                <w:color w:val="212121"/>
                <w:spacing w:val="-2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aula</w:t>
            </w:r>
            <w:r>
              <w:rPr>
                <w:color w:val="212121"/>
                <w:spacing w:val="-3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de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biologia</w:t>
            </w:r>
            <w:r>
              <w:rPr>
                <w:color w:val="212121"/>
                <w:spacing w:val="-2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(2</w:t>
            </w:r>
            <w:r>
              <w:rPr>
                <w:color w:val="212121"/>
                <w:spacing w:val="-3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tempos),</w:t>
            </w:r>
            <w:r>
              <w:rPr>
                <w:color w:val="212121"/>
                <w:spacing w:val="-3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professora</w:t>
            </w:r>
            <w:r>
              <w:rPr>
                <w:color w:val="212121"/>
                <w:spacing w:val="-2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Leandra</w:t>
            </w:r>
            <w:r>
              <w:rPr>
                <w:color w:val="212121"/>
                <w:spacing w:val="-2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-</w:t>
            </w:r>
            <w:r>
              <w:rPr>
                <w:color w:val="212121"/>
                <w:spacing w:val="-3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3</w:t>
            </w:r>
            <w:r>
              <w:rPr>
                <w:color w:val="212121"/>
                <w:w w:val="95"/>
                <w:position w:val="8"/>
                <w:sz w:val="16"/>
              </w:rPr>
              <w:t>a</w:t>
            </w:r>
            <w:r>
              <w:rPr>
                <w:color w:val="212121"/>
                <w:spacing w:val="-9"/>
                <w:w w:val="95"/>
                <w:position w:val="8"/>
                <w:sz w:val="16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série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do </w:t>
            </w:r>
            <w:r>
              <w:rPr>
                <w:color w:val="212121"/>
                <w:sz w:val="24"/>
              </w:rPr>
              <w:t>Ensino Médio/Técnico em</w:t>
            </w:r>
            <w:r>
              <w:rPr>
                <w:color w:val="212121"/>
                <w:spacing w:val="-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Agroecologia.</w:t>
            </w:r>
          </w:p>
        </w:tc>
      </w:tr>
      <w:tr w:rsidR="00A84015">
        <w:trPr>
          <w:trHeight w:val="3223"/>
        </w:trPr>
        <w:tc>
          <w:tcPr>
            <w:tcW w:w="3404" w:type="dxa"/>
          </w:tcPr>
          <w:p w:rsidR="00A84015" w:rsidRDefault="00A8401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84015" w:rsidRDefault="00761DF5">
            <w:pPr>
              <w:pStyle w:val="TableParagraph"/>
              <w:spacing w:line="252" w:lineRule="auto"/>
              <w:ind w:left="107" w:right="611"/>
              <w:jc w:val="both"/>
              <w:rPr>
                <w:sz w:val="24"/>
              </w:rPr>
            </w:pPr>
            <w:r>
              <w:rPr>
                <w:b/>
                <w:color w:val="212121"/>
                <w:w w:val="95"/>
                <w:sz w:val="24"/>
              </w:rPr>
              <w:t>GRUPO</w:t>
            </w:r>
            <w:r>
              <w:rPr>
                <w:b/>
                <w:color w:val="212121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12121"/>
                <w:w w:val="95"/>
                <w:sz w:val="24"/>
              </w:rPr>
              <w:t>1</w:t>
            </w:r>
            <w:r>
              <w:rPr>
                <w:b/>
                <w:color w:val="212121"/>
                <w:spacing w:val="-3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-</w:t>
            </w:r>
            <w:r>
              <w:rPr>
                <w:color w:val="212121"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"O</w:t>
            </w:r>
            <w:r>
              <w:rPr>
                <w:rFonts w:ascii="Trebuchet MS" w:hAnsi="Trebuchet MS"/>
                <w:b/>
                <w:i/>
                <w:color w:val="212121"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rio</w:t>
            </w:r>
            <w:r>
              <w:rPr>
                <w:rFonts w:ascii="Trebuchet MS" w:hAnsi="Trebuchet MS"/>
                <w:b/>
                <w:i/>
                <w:color w:val="212121"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que</w:t>
            </w:r>
            <w:r>
              <w:rPr>
                <w:rFonts w:ascii="Trebuchet MS" w:hAnsi="Trebuchet MS"/>
                <w:b/>
                <w:i/>
                <w:color w:val="212121"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já</w:t>
            </w:r>
            <w:r>
              <w:rPr>
                <w:rFonts w:ascii="Trebuchet MS" w:hAnsi="Trebuchet MS"/>
                <w:b/>
                <w:i/>
                <w:color w:val="212121"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foi doce</w:t>
            </w:r>
            <w:r>
              <w:rPr>
                <w:rFonts w:ascii="Trebuchet MS" w:hAnsi="Trebuchet MS"/>
                <w:b/>
                <w:i/>
                <w:color w:val="212121"/>
                <w:spacing w:val="-4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e</w:t>
            </w:r>
            <w:r>
              <w:rPr>
                <w:rFonts w:ascii="Trebuchet MS" w:hAnsi="Trebuchet MS"/>
                <w:b/>
                <w:i/>
                <w:color w:val="212121"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uma</w:t>
            </w:r>
            <w:r>
              <w:rPr>
                <w:rFonts w:ascii="Trebuchet MS" w:hAnsi="Trebuchet MS"/>
                <w:b/>
                <w:i/>
                <w:color w:val="212121"/>
                <w:spacing w:val="-4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zona</w:t>
            </w:r>
            <w:r>
              <w:rPr>
                <w:rFonts w:ascii="Trebuchet MS" w:hAnsi="Trebuchet MS"/>
                <w:b/>
                <w:i/>
                <w:color w:val="212121"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que</w:t>
            </w:r>
            <w:r>
              <w:rPr>
                <w:rFonts w:ascii="Trebuchet MS" w:hAnsi="Trebuchet MS"/>
                <w:b/>
                <w:i/>
                <w:color w:val="212121"/>
                <w:spacing w:val="-4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 xml:space="preserve">tinha </w:t>
            </w:r>
            <w:r>
              <w:rPr>
                <w:rFonts w:ascii="Trebuchet MS" w:hAnsi="Trebuchet MS"/>
                <w:b/>
                <w:i/>
                <w:color w:val="212121"/>
                <w:sz w:val="24"/>
              </w:rPr>
              <w:t>mata"</w:t>
            </w:r>
            <w:r>
              <w:rPr>
                <w:color w:val="212121"/>
                <w:sz w:val="24"/>
              </w:rPr>
              <w:t>.</w:t>
            </w:r>
          </w:p>
          <w:p w:rsidR="00A84015" w:rsidRDefault="00761DF5">
            <w:pPr>
              <w:pStyle w:val="TableParagraph"/>
              <w:spacing w:before="2" w:line="254" w:lineRule="auto"/>
              <w:ind w:left="107" w:right="196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-</w:t>
            </w:r>
            <w:r>
              <w:rPr>
                <w:color w:val="212121"/>
                <w:spacing w:val="-26"/>
                <w:w w:val="95"/>
                <w:sz w:val="24"/>
              </w:rPr>
              <w:t xml:space="preserve"> </w:t>
            </w:r>
            <w:proofErr w:type="gramStart"/>
            <w:r>
              <w:rPr>
                <w:color w:val="212121"/>
                <w:w w:val="95"/>
                <w:sz w:val="24"/>
              </w:rPr>
              <w:t>a</w:t>
            </w:r>
            <w:proofErr w:type="gramEnd"/>
            <w:r>
              <w:rPr>
                <w:color w:val="212121"/>
                <w:spacing w:val="-2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paisagem</w:t>
            </w:r>
            <w:r>
              <w:rPr>
                <w:color w:val="212121"/>
                <w:spacing w:val="-28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original</w:t>
            </w:r>
            <w:r>
              <w:rPr>
                <w:color w:val="212121"/>
                <w:spacing w:val="-2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</w:t>
            </w:r>
            <w:r>
              <w:rPr>
                <w:color w:val="212121"/>
                <w:spacing w:val="-28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vale</w:t>
            </w:r>
            <w:r>
              <w:rPr>
                <w:color w:val="212121"/>
                <w:spacing w:val="-2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 rio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doce</w:t>
            </w:r>
            <w:r>
              <w:rPr>
                <w:color w:val="212121"/>
                <w:spacing w:val="-2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na</w:t>
            </w:r>
            <w:r>
              <w:rPr>
                <w:color w:val="212121"/>
                <w:spacing w:val="-2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área</w:t>
            </w:r>
            <w:r>
              <w:rPr>
                <w:color w:val="212121"/>
                <w:spacing w:val="-2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</w:t>
            </w:r>
            <w:r>
              <w:rPr>
                <w:color w:val="212121"/>
                <w:spacing w:val="-2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acidente</w:t>
            </w:r>
            <w:r>
              <w:rPr>
                <w:color w:val="212121"/>
                <w:spacing w:val="-2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da </w:t>
            </w:r>
            <w:r>
              <w:rPr>
                <w:color w:val="212121"/>
                <w:sz w:val="24"/>
              </w:rPr>
              <w:t>Samarco: o rio; a várzea; a floresta/mata.</w:t>
            </w:r>
          </w:p>
          <w:p w:rsidR="00A84015" w:rsidRDefault="00761DF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Produto: </w:t>
            </w:r>
            <w:r>
              <w:rPr>
                <w:color w:val="212121"/>
                <w:sz w:val="24"/>
              </w:rPr>
              <w:t>folheto</w:t>
            </w:r>
          </w:p>
        </w:tc>
        <w:tc>
          <w:tcPr>
            <w:tcW w:w="1843" w:type="dxa"/>
          </w:tcPr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761DF5">
            <w:pPr>
              <w:pStyle w:val="TableParagraph"/>
              <w:spacing w:before="205"/>
              <w:ind w:left="108"/>
              <w:rPr>
                <w:sz w:val="24"/>
              </w:rPr>
            </w:pPr>
            <w:r>
              <w:rPr>
                <w:sz w:val="24"/>
              </w:rPr>
              <w:t>10 - 11h:30min</w:t>
            </w:r>
          </w:p>
        </w:tc>
        <w:tc>
          <w:tcPr>
            <w:tcW w:w="2268" w:type="dxa"/>
          </w:tcPr>
          <w:p w:rsidR="00A84015" w:rsidRDefault="00761DF5">
            <w:pPr>
              <w:pStyle w:val="TableParagraph"/>
              <w:spacing w:before="2" w:line="254" w:lineRule="auto"/>
              <w:ind w:left="108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Alunos: </w:t>
            </w:r>
            <w:r>
              <w:rPr>
                <w:color w:val="212121"/>
                <w:sz w:val="24"/>
              </w:rPr>
              <w:t xml:space="preserve">Camila Pereira de Moraes Carvalho, </w:t>
            </w:r>
            <w:proofErr w:type="spellStart"/>
            <w:r>
              <w:rPr>
                <w:color w:val="212121"/>
                <w:sz w:val="24"/>
              </w:rPr>
              <w:t>Ketlin</w:t>
            </w:r>
            <w:proofErr w:type="spellEnd"/>
            <w:r>
              <w:rPr>
                <w:color w:val="212121"/>
                <w:sz w:val="24"/>
              </w:rPr>
              <w:t xml:space="preserve"> Soares Toledo, </w:t>
            </w:r>
            <w:r>
              <w:rPr>
                <w:color w:val="212121"/>
                <w:w w:val="95"/>
                <w:sz w:val="24"/>
              </w:rPr>
              <w:t xml:space="preserve">Maria Catarina Silva </w:t>
            </w:r>
            <w:r>
              <w:rPr>
                <w:color w:val="212121"/>
                <w:w w:val="90"/>
                <w:sz w:val="24"/>
              </w:rPr>
              <w:t xml:space="preserve">Moraes de Carvalho, </w:t>
            </w:r>
            <w:r>
              <w:rPr>
                <w:color w:val="212121"/>
                <w:sz w:val="24"/>
              </w:rPr>
              <w:t xml:space="preserve">Matheus Barbosa Bernardes e </w:t>
            </w:r>
            <w:proofErr w:type="spellStart"/>
            <w:r>
              <w:rPr>
                <w:color w:val="212121"/>
                <w:sz w:val="24"/>
              </w:rPr>
              <w:t>Thayane</w:t>
            </w:r>
            <w:proofErr w:type="spellEnd"/>
            <w:r>
              <w:rPr>
                <w:color w:val="212121"/>
                <w:sz w:val="24"/>
              </w:rPr>
              <w:t xml:space="preserve"> Motta Fagundes</w:t>
            </w:r>
          </w:p>
        </w:tc>
        <w:tc>
          <w:tcPr>
            <w:tcW w:w="2409" w:type="dxa"/>
          </w:tcPr>
          <w:p w:rsidR="00A84015" w:rsidRDefault="00761DF5">
            <w:pPr>
              <w:pStyle w:val="TableParagraph"/>
              <w:spacing w:before="2" w:line="254" w:lineRule="auto"/>
              <w:ind w:left="109"/>
              <w:rPr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 xml:space="preserve">Professoras: </w:t>
            </w:r>
            <w:r>
              <w:rPr>
                <w:color w:val="212121"/>
                <w:w w:val="85"/>
                <w:sz w:val="24"/>
              </w:rPr>
              <w:t xml:space="preserve">Andréa </w:t>
            </w:r>
            <w:r>
              <w:rPr>
                <w:color w:val="212121"/>
                <w:w w:val="95"/>
                <w:sz w:val="24"/>
              </w:rPr>
              <w:t>Sampaio e Regina Cohen Barros</w:t>
            </w:r>
          </w:p>
          <w:p w:rsidR="00A84015" w:rsidRDefault="00761DF5">
            <w:pPr>
              <w:pStyle w:val="TableParagraph"/>
              <w:spacing w:line="254" w:lineRule="auto"/>
              <w:ind w:left="109" w:right="206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Tema</w:t>
            </w:r>
            <w:r>
              <w:rPr>
                <w:color w:val="212121"/>
                <w:spacing w:val="-38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</w:t>
            </w:r>
            <w:r>
              <w:rPr>
                <w:color w:val="212121"/>
                <w:spacing w:val="-3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1</w:t>
            </w:r>
            <w:r>
              <w:rPr>
                <w:color w:val="212121"/>
                <w:w w:val="95"/>
                <w:position w:val="8"/>
                <w:sz w:val="16"/>
              </w:rPr>
              <w:t>o</w:t>
            </w:r>
            <w:r>
              <w:rPr>
                <w:color w:val="212121"/>
                <w:spacing w:val="-16"/>
                <w:w w:val="95"/>
                <w:position w:val="8"/>
                <w:sz w:val="16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semestre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2018: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vacinas</w:t>
            </w:r>
          </w:p>
        </w:tc>
      </w:tr>
    </w:tbl>
    <w:p w:rsidR="00A84015" w:rsidRDefault="00A84015">
      <w:pPr>
        <w:spacing w:line="254" w:lineRule="auto"/>
        <w:rPr>
          <w:sz w:val="24"/>
        </w:rPr>
        <w:sectPr w:rsidR="00A84015">
          <w:pgSz w:w="11910" w:h="16820"/>
          <w:pgMar w:top="1520" w:right="8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843"/>
        <w:gridCol w:w="2268"/>
        <w:gridCol w:w="2409"/>
      </w:tblGrid>
      <w:tr w:rsidR="00A84015">
        <w:trPr>
          <w:trHeight w:val="292"/>
        </w:trPr>
        <w:tc>
          <w:tcPr>
            <w:tcW w:w="3404" w:type="dxa"/>
          </w:tcPr>
          <w:p w:rsidR="00A84015" w:rsidRDefault="00A840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84015" w:rsidRDefault="00A840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A84015" w:rsidRDefault="00A840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A84015" w:rsidRDefault="00A84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015">
        <w:trPr>
          <w:trHeight w:val="3223"/>
        </w:trPr>
        <w:tc>
          <w:tcPr>
            <w:tcW w:w="3404" w:type="dxa"/>
          </w:tcPr>
          <w:p w:rsidR="00A84015" w:rsidRDefault="00761DF5">
            <w:pPr>
              <w:pStyle w:val="TableParagraph"/>
              <w:spacing w:line="252" w:lineRule="auto"/>
              <w:ind w:left="107" w:right="250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b/>
                <w:color w:val="212121"/>
                <w:sz w:val="24"/>
              </w:rPr>
              <w:t>GRUPO 2</w:t>
            </w:r>
            <w:r>
              <w:rPr>
                <w:color w:val="212121"/>
                <w:sz w:val="24"/>
              </w:rPr>
              <w:t xml:space="preserve">- </w:t>
            </w:r>
            <w:r>
              <w:rPr>
                <w:rFonts w:ascii="Trebuchet MS" w:hAnsi="Trebuchet MS"/>
                <w:b/>
                <w:i/>
                <w:color w:val="212121"/>
                <w:sz w:val="24"/>
              </w:rPr>
              <w:t xml:space="preserve">"Histórico de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ocupação</w:t>
            </w:r>
            <w:r>
              <w:rPr>
                <w:rFonts w:ascii="Trebuchet MS" w:hAnsi="Trebuchet MS"/>
                <w:b/>
                <w:i/>
                <w:color w:val="212121"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do</w:t>
            </w:r>
            <w:r>
              <w:rPr>
                <w:rFonts w:ascii="Trebuchet MS" w:hAnsi="Trebuchet MS"/>
                <w:b/>
                <w:i/>
                <w:color w:val="212121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vale</w:t>
            </w:r>
            <w:r>
              <w:rPr>
                <w:rFonts w:ascii="Trebuchet MS" w:hAnsi="Trebuchet MS"/>
                <w:b/>
                <w:i/>
                <w:color w:val="212121"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do</w:t>
            </w:r>
            <w:r>
              <w:rPr>
                <w:rFonts w:ascii="Trebuchet MS" w:hAnsi="Trebuchet MS"/>
                <w:b/>
                <w:i/>
                <w:color w:val="212121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rio</w:t>
            </w:r>
            <w:r>
              <w:rPr>
                <w:rFonts w:ascii="Trebuchet MS" w:hAnsi="Trebuchet MS"/>
                <w:b/>
                <w:i/>
                <w:color w:val="212121"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5"/>
                <w:sz w:val="24"/>
              </w:rPr>
              <w:t>Doce"</w:t>
            </w:r>
          </w:p>
          <w:p w:rsidR="00A84015" w:rsidRDefault="00761DF5">
            <w:pPr>
              <w:pStyle w:val="TableParagraph"/>
              <w:spacing w:line="254" w:lineRule="auto"/>
              <w:ind w:left="107" w:right="215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as</w:t>
            </w:r>
            <w:proofErr w:type="gramEnd"/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atividades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econômicas,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o processo de ocupação e principais alterações da </w:t>
            </w:r>
            <w:r>
              <w:rPr>
                <w:color w:val="212121"/>
                <w:w w:val="90"/>
                <w:sz w:val="24"/>
              </w:rPr>
              <w:t>paisagem ao longo dos</w:t>
            </w:r>
            <w:r>
              <w:rPr>
                <w:color w:val="212121"/>
                <w:spacing w:val="-35"/>
                <w:w w:val="90"/>
                <w:sz w:val="24"/>
              </w:rPr>
              <w:t xml:space="preserve"> </w:t>
            </w:r>
            <w:r>
              <w:rPr>
                <w:color w:val="212121"/>
                <w:w w:val="90"/>
                <w:sz w:val="24"/>
              </w:rPr>
              <w:t xml:space="preserve">séculos, </w:t>
            </w:r>
            <w:r>
              <w:rPr>
                <w:color w:val="212121"/>
                <w:sz w:val="24"/>
              </w:rPr>
              <w:t>da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colonização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até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os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dias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de </w:t>
            </w:r>
            <w:r>
              <w:rPr>
                <w:color w:val="212121"/>
                <w:w w:val="95"/>
                <w:sz w:val="24"/>
              </w:rPr>
              <w:t>hoje</w:t>
            </w:r>
            <w:r>
              <w:rPr>
                <w:color w:val="212121"/>
                <w:spacing w:val="-2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(ouro,</w:t>
            </w:r>
            <w:r>
              <w:rPr>
                <w:color w:val="212121"/>
                <w:spacing w:val="-3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café,</w:t>
            </w:r>
            <w:r>
              <w:rPr>
                <w:color w:val="212121"/>
                <w:spacing w:val="-2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agropecuária; </w:t>
            </w:r>
            <w:r>
              <w:rPr>
                <w:color w:val="212121"/>
                <w:sz w:val="24"/>
              </w:rPr>
              <w:t>mineração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etc.).</w:t>
            </w:r>
          </w:p>
          <w:p w:rsidR="00A84015" w:rsidRDefault="00761DF5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Produto</w:t>
            </w:r>
            <w:r>
              <w:rPr>
                <w:color w:val="212121"/>
                <w:sz w:val="24"/>
              </w:rPr>
              <w:t>: folheto</w:t>
            </w:r>
          </w:p>
        </w:tc>
        <w:tc>
          <w:tcPr>
            <w:tcW w:w="1843" w:type="dxa"/>
          </w:tcPr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761DF5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sz w:val="24"/>
              </w:rPr>
              <w:t>10 - 11h:30min</w:t>
            </w:r>
          </w:p>
        </w:tc>
        <w:tc>
          <w:tcPr>
            <w:tcW w:w="2268" w:type="dxa"/>
          </w:tcPr>
          <w:p w:rsidR="00A84015" w:rsidRDefault="00761DF5">
            <w:pPr>
              <w:pStyle w:val="TableParagraph"/>
              <w:spacing w:line="254" w:lineRule="auto"/>
              <w:ind w:left="108" w:right="158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Alunos: </w:t>
            </w:r>
            <w:r>
              <w:rPr>
                <w:color w:val="212121"/>
                <w:sz w:val="24"/>
              </w:rPr>
              <w:t xml:space="preserve">Matheus Eugenio Costa </w:t>
            </w:r>
            <w:r>
              <w:rPr>
                <w:color w:val="212121"/>
                <w:w w:val="95"/>
                <w:sz w:val="24"/>
              </w:rPr>
              <w:t>Abreu</w:t>
            </w:r>
            <w:r>
              <w:rPr>
                <w:color w:val="212121"/>
                <w:spacing w:val="-4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e</w:t>
            </w:r>
            <w:r>
              <w:rPr>
                <w:color w:val="212121"/>
                <w:spacing w:val="-4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12121"/>
                <w:w w:val="95"/>
                <w:sz w:val="24"/>
              </w:rPr>
              <w:t>Emidio</w:t>
            </w:r>
            <w:proofErr w:type="spellEnd"/>
            <w:r>
              <w:rPr>
                <w:color w:val="212121"/>
                <w:spacing w:val="-4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José </w:t>
            </w:r>
            <w:r>
              <w:rPr>
                <w:color w:val="212121"/>
                <w:w w:val="90"/>
                <w:sz w:val="24"/>
              </w:rPr>
              <w:t>de</w:t>
            </w:r>
            <w:r>
              <w:rPr>
                <w:color w:val="212121"/>
                <w:spacing w:val="-27"/>
                <w:w w:val="90"/>
                <w:sz w:val="24"/>
              </w:rPr>
              <w:t xml:space="preserve"> </w:t>
            </w:r>
            <w:r>
              <w:rPr>
                <w:color w:val="212121"/>
                <w:w w:val="90"/>
                <w:sz w:val="24"/>
              </w:rPr>
              <w:t>Sousa</w:t>
            </w:r>
            <w:r>
              <w:rPr>
                <w:color w:val="212121"/>
                <w:spacing w:val="-28"/>
                <w:w w:val="90"/>
                <w:sz w:val="24"/>
              </w:rPr>
              <w:t xml:space="preserve"> </w:t>
            </w:r>
            <w:r>
              <w:rPr>
                <w:color w:val="212121"/>
                <w:w w:val="90"/>
                <w:sz w:val="24"/>
              </w:rPr>
              <w:t>dos</w:t>
            </w:r>
            <w:r>
              <w:rPr>
                <w:color w:val="212121"/>
                <w:spacing w:val="-27"/>
                <w:w w:val="90"/>
                <w:sz w:val="24"/>
              </w:rPr>
              <w:t xml:space="preserve"> </w:t>
            </w:r>
            <w:r>
              <w:rPr>
                <w:color w:val="212121"/>
                <w:w w:val="90"/>
                <w:sz w:val="24"/>
              </w:rPr>
              <w:t>Santos</w:t>
            </w:r>
          </w:p>
        </w:tc>
        <w:tc>
          <w:tcPr>
            <w:tcW w:w="2409" w:type="dxa"/>
          </w:tcPr>
          <w:p w:rsidR="00A84015" w:rsidRDefault="00761DF5">
            <w:pPr>
              <w:pStyle w:val="TableParagraph"/>
              <w:spacing w:line="254" w:lineRule="auto"/>
              <w:ind w:left="109"/>
              <w:rPr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 xml:space="preserve">Professoras: </w:t>
            </w:r>
            <w:r>
              <w:rPr>
                <w:color w:val="212121"/>
                <w:w w:val="85"/>
                <w:sz w:val="24"/>
              </w:rPr>
              <w:t xml:space="preserve">Andréa </w:t>
            </w:r>
            <w:r>
              <w:rPr>
                <w:color w:val="212121"/>
                <w:w w:val="95"/>
                <w:sz w:val="24"/>
              </w:rPr>
              <w:t>Sampaio e Regina Cohen Barros</w:t>
            </w:r>
          </w:p>
          <w:p w:rsidR="00A84015" w:rsidRDefault="00761DF5">
            <w:pPr>
              <w:pStyle w:val="TableParagraph"/>
              <w:spacing w:line="254" w:lineRule="auto"/>
              <w:ind w:left="109" w:right="206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Tema</w:t>
            </w:r>
            <w:r>
              <w:rPr>
                <w:color w:val="212121"/>
                <w:spacing w:val="-38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</w:t>
            </w:r>
            <w:r>
              <w:rPr>
                <w:color w:val="212121"/>
                <w:spacing w:val="-3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1</w:t>
            </w:r>
            <w:r>
              <w:rPr>
                <w:color w:val="212121"/>
                <w:w w:val="95"/>
                <w:position w:val="8"/>
                <w:sz w:val="16"/>
              </w:rPr>
              <w:t>o</w:t>
            </w:r>
            <w:r>
              <w:rPr>
                <w:color w:val="212121"/>
                <w:spacing w:val="-16"/>
                <w:w w:val="95"/>
                <w:position w:val="8"/>
                <w:sz w:val="16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semestre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2018: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vacinas</w:t>
            </w:r>
          </w:p>
        </w:tc>
      </w:tr>
      <w:tr w:rsidR="00A84015">
        <w:trPr>
          <w:trHeight w:val="4394"/>
        </w:trPr>
        <w:tc>
          <w:tcPr>
            <w:tcW w:w="3404" w:type="dxa"/>
          </w:tcPr>
          <w:p w:rsidR="00A84015" w:rsidRDefault="00761DF5">
            <w:pPr>
              <w:pStyle w:val="TableParagraph"/>
              <w:spacing w:line="252" w:lineRule="auto"/>
              <w:ind w:left="107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GRUPO 3 </w:t>
            </w:r>
            <w:r>
              <w:rPr>
                <w:color w:val="212121"/>
                <w:sz w:val="24"/>
              </w:rPr>
              <w:t xml:space="preserve">- </w:t>
            </w:r>
            <w:r>
              <w:rPr>
                <w:rFonts w:ascii="Trebuchet MS" w:hAnsi="Trebuchet MS"/>
                <w:b/>
                <w:i/>
                <w:color w:val="212121"/>
                <w:sz w:val="24"/>
              </w:rPr>
              <w:t xml:space="preserve">"A tragédia de </w:t>
            </w:r>
            <w:r>
              <w:rPr>
                <w:rFonts w:ascii="Trebuchet MS" w:hAnsi="Trebuchet MS"/>
                <w:b/>
                <w:i/>
                <w:color w:val="212121"/>
                <w:w w:val="90"/>
                <w:sz w:val="24"/>
              </w:rPr>
              <w:t>Mariana e suas consequências"</w:t>
            </w:r>
          </w:p>
          <w:p w:rsidR="00A84015" w:rsidRDefault="00761DF5">
            <w:pPr>
              <w:pStyle w:val="TableParagraph"/>
              <w:spacing w:line="254" w:lineRule="auto"/>
              <w:ind w:left="107" w:right="218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- </w:t>
            </w:r>
            <w:proofErr w:type="gramStart"/>
            <w:r>
              <w:rPr>
                <w:color w:val="212121"/>
                <w:sz w:val="24"/>
              </w:rPr>
              <w:t>a</w:t>
            </w:r>
            <w:proofErr w:type="gramEnd"/>
            <w:r>
              <w:rPr>
                <w:color w:val="212121"/>
                <w:sz w:val="24"/>
              </w:rPr>
              <w:t xml:space="preserve"> ruptura da barragem de </w:t>
            </w:r>
            <w:r>
              <w:rPr>
                <w:color w:val="212121"/>
                <w:w w:val="90"/>
                <w:sz w:val="24"/>
              </w:rPr>
              <w:t>Fundão,</w:t>
            </w:r>
            <w:r>
              <w:rPr>
                <w:color w:val="212121"/>
                <w:spacing w:val="-13"/>
                <w:w w:val="90"/>
                <w:sz w:val="24"/>
              </w:rPr>
              <w:t xml:space="preserve"> </w:t>
            </w:r>
            <w:r>
              <w:rPr>
                <w:color w:val="212121"/>
                <w:w w:val="90"/>
                <w:sz w:val="24"/>
              </w:rPr>
              <w:t>da</w:t>
            </w:r>
            <w:r>
              <w:rPr>
                <w:color w:val="212121"/>
                <w:spacing w:val="-11"/>
                <w:w w:val="90"/>
                <w:sz w:val="24"/>
              </w:rPr>
              <w:t xml:space="preserve"> </w:t>
            </w:r>
            <w:r>
              <w:rPr>
                <w:color w:val="212121"/>
                <w:w w:val="90"/>
                <w:sz w:val="24"/>
              </w:rPr>
              <w:t>empresa</w:t>
            </w:r>
            <w:r>
              <w:rPr>
                <w:color w:val="212121"/>
                <w:spacing w:val="-14"/>
                <w:w w:val="90"/>
                <w:sz w:val="24"/>
              </w:rPr>
              <w:t xml:space="preserve"> </w:t>
            </w:r>
            <w:r>
              <w:rPr>
                <w:color w:val="212121"/>
                <w:w w:val="90"/>
                <w:sz w:val="24"/>
              </w:rPr>
              <w:t>Samarco</w:t>
            </w:r>
            <w:r>
              <w:rPr>
                <w:color w:val="212121"/>
                <w:spacing w:val="-11"/>
                <w:w w:val="90"/>
                <w:sz w:val="24"/>
              </w:rPr>
              <w:t xml:space="preserve"> </w:t>
            </w:r>
            <w:r>
              <w:rPr>
                <w:color w:val="212121"/>
                <w:w w:val="90"/>
                <w:sz w:val="24"/>
              </w:rPr>
              <w:t xml:space="preserve">e </w:t>
            </w:r>
            <w:r>
              <w:rPr>
                <w:color w:val="212121"/>
                <w:sz w:val="24"/>
              </w:rPr>
              <w:t>o</w:t>
            </w:r>
            <w:r>
              <w:rPr>
                <w:color w:val="212121"/>
                <w:spacing w:val="-4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despejo</w:t>
            </w:r>
            <w:r>
              <w:rPr>
                <w:color w:val="212121"/>
                <w:spacing w:val="-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lamas</w:t>
            </w:r>
            <w:r>
              <w:rPr>
                <w:color w:val="212121"/>
                <w:spacing w:val="-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escórias no leito do rio Doce, suas consequências sobre a paisagem/ecossistemas e o desequilíbrio ambiental. A paisagem/biodiversidade do vale do rio Doce pode ser recuperada?</w:t>
            </w:r>
          </w:p>
          <w:p w:rsidR="00A84015" w:rsidRDefault="00761DF5">
            <w:pPr>
              <w:pStyle w:val="TableParagraph"/>
              <w:spacing w:line="254" w:lineRule="auto"/>
              <w:ind w:left="107" w:right="365"/>
              <w:rPr>
                <w:sz w:val="24"/>
              </w:rPr>
            </w:pPr>
            <w:r>
              <w:rPr>
                <w:b/>
                <w:color w:val="212121"/>
                <w:w w:val="95"/>
                <w:sz w:val="24"/>
              </w:rPr>
              <w:t>Produto</w:t>
            </w:r>
            <w:r>
              <w:rPr>
                <w:color w:val="212121"/>
                <w:w w:val="95"/>
                <w:sz w:val="24"/>
              </w:rPr>
              <w:t xml:space="preserve">: atividade interativa </w:t>
            </w:r>
            <w:r>
              <w:rPr>
                <w:color w:val="212121"/>
                <w:sz w:val="24"/>
              </w:rPr>
              <w:t>com computador e banner</w:t>
            </w:r>
          </w:p>
        </w:tc>
        <w:tc>
          <w:tcPr>
            <w:tcW w:w="1843" w:type="dxa"/>
          </w:tcPr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761DF5">
            <w:pPr>
              <w:pStyle w:val="TableParagraph"/>
              <w:spacing w:before="177"/>
              <w:ind w:left="108"/>
              <w:rPr>
                <w:sz w:val="24"/>
              </w:rPr>
            </w:pPr>
            <w:r>
              <w:rPr>
                <w:sz w:val="24"/>
              </w:rPr>
              <w:t>10 - 11h:30min</w:t>
            </w:r>
          </w:p>
        </w:tc>
        <w:tc>
          <w:tcPr>
            <w:tcW w:w="2268" w:type="dxa"/>
          </w:tcPr>
          <w:p w:rsidR="00A84015" w:rsidRDefault="00761DF5">
            <w:pPr>
              <w:pStyle w:val="TableParagraph"/>
              <w:spacing w:line="254" w:lineRule="auto"/>
              <w:ind w:left="108" w:right="124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Alunos</w:t>
            </w:r>
            <w:r>
              <w:rPr>
                <w:color w:val="212121"/>
                <w:sz w:val="24"/>
              </w:rPr>
              <w:t xml:space="preserve">: Gabrielle </w:t>
            </w:r>
            <w:r>
              <w:rPr>
                <w:color w:val="212121"/>
                <w:w w:val="95"/>
                <w:sz w:val="24"/>
              </w:rPr>
              <w:t xml:space="preserve">Aparecida Moreira </w:t>
            </w:r>
            <w:r>
              <w:rPr>
                <w:color w:val="212121"/>
                <w:sz w:val="24"/>
              </w:rPr>
              <w:t xml:space="preserve">de </w:t>
            </w:r>
            <w:proofErr w:type="spellStart"/>
            <w:r>
              <w:rPr>
                <w:color w:val="212121"/>
                <w:sz w:val="24"/>
              </w:rPr>
              <w:t>Simas</w:t>
            </w:r>
            <w:proofErr w:type="spellEnd"/>
            <w:r>
              <w:rPr>
                <w:color w:val="212121"/>
                <w:sz w:val="24"/>
              </w:rPr>
              <w:t xml:space="preserve">, Lucas </w:t>
            </w:r>
            <w:proofErr w:type="spellStart"/>
            <w:r>
              <w:rPr>
                <w:color w:val="212121"/>
                <w:w w:val="95"/>
                <w:sz w:val="24"/>
              </w:rPr>
              <w:t>Montarroio</w:t>
            </w:r>
            <w:proofErr w:type="spellEnd"/>
            <w:r>
              <w:rPr>
                <w:color w:val="212121"/>
                <w:w w:val="95"/>
                <w:sz w:val="24"/>
              </w:rPr>
              <w:t xml:space="preserve"> Salazar </w:t>
            </w:r>
            <w:r>
              <w:rPr>
                <w:color w:val="212121"/>
                <w:sz w:val="24"/>
              </w:rPr>
              <w:t xml:space="preserve">Silva, Lorena de Oliveira Tabosa, </w:t>
            </w:r>
            <w:proofErr w:type="spellStart"/>
            <w:r>
              <w:rPr>
                <w:color w:val="212121"/>
                <w:sz w:val="24"/>
              </w:rPr>
              <w:t>Arnô</w:t>
            </w:r>
            <w:proofErr w:type="spellEnd"/>
            <w:r>
              <w:rPr>
                <w:color w:val="212121"/>
                <w:sz w:val="24"/>
              </w:rPr>
              <w:t xml:space="preserve"> de Souza Ramos, Manuela </w:t>
            </w:r>
            <w:r>
              <w:rPr>
                <w:color w:val="212121"/>
                <w:w w:val="90"/>
                <w:sz w:val="24"/>
              </w:rPr>
              <w:t xml:space="preserve">Rodrigues Teixeira, Natan Luiz de Souza </w:t>
            </w:r>
            <w:r>
              <w:rPr>
                <w:color w:val="212121"/>
                <w:sz w:val="24"/>
              </w:rPr>
              <w:t>Cabral Coelho</w:t>
            </w:r>
          </w:p>
        </w:tc>
        <w:tc>
          <w:tcPr>
            <w:tcW w:w="2409" w:type="dxa"/>
          </w:tcPr>
          <w:p w:rsidR="00A84015" w:rsidRDefault="00761DF5">
            <w:pPr>
              <w:pStyle w:val="TableParagraph"/>
              <w:spacing w:line="254" w:lineRule="auto"/>
              <w:ind w:left="109"/>
              <w:rPr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 xml:space="preserve">Professoras: </w:t>
            </w:r>
            <w:r>
              <w:rPr>
                <w:color w:val="212121"/>
                <w:w w:val="85"/>
                <w:sz w:val="24"/>
              </w:rPr>
              <w:t xml:space="preserve">Andréa </w:t>
            </w:r>
            <w:r>
              <w:rPr>
                <w:color w:val="212121"/>
                <w:w w:val="95"/>
                <w:sz w:val="24"/>
              </w:rPr>
              <w:t>Sampaio e Regina Cohen</w:t>
            </w:r>
            <w:r>
              <w:rPr>
                <w:color w:val="212121"/>
                <w:spacing w:val="-1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Barros</w:t>
            </w:r>
          </w:p>
          <w:p w:rsidR="00A84015" w:rsidRDefault="00761DF5">
            <w:pPr>
              <w:pStyle w:val="TableParagraph"/>
              <w:spacing w:line="254" w:lineRule="auto"/>
              <w:ind w:left="109" w:right="206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Tema</w:t>
            </w:r>
            <w:r>
              <w:rPr>
                <w:color w:val="212121"/>
                <w:spacing w:val="-38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</w:t>
            </w:r>
            <w:r>
              <w:rPr>
                <w:color w:val="212121"/>
                <w:spacing w:val="-3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1</w:t>
            </w:r>
            <w:r>
              <w:rPr>
                <w:color w:val="212121"/>
                <w:w w:val="95"/>
                <w:position w:val="8"/>
                <w:sz w:val="16"/>
              </w:rPr>
              <w:t>o</w:t>
            </w:r>
            <w:r>
              <w:rPr>
                <w:color w:val="212121"/>
                <w:spacing w:val="-16"/>
                <w:w w:val="95"/>
                <w:position w:val="8"/>
                <w:sz w:val="16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semestre de 2018: vacinas </w:t>
            </w:r>
            <w:r>
              <w:rPr>
                <w:b/>
                <w:color w:val="212121"/>
                <w:w w:val="90"/>
                <w:sz w:val="24"/>
              </w:rPr>
              <w:t>Professoras:</w:t>
            </w:r>
            <w:r>
              <w:rPr>
                <w:b/>
                <w:color w:val="212121"/>
                <w:spacing w:val="-39"/>
                <w:w w:val="90"/>
                <w:sz w:val="24"/>
              </w:rPr>
              <w:t xml:space="preserve"> </w:t>
            </w:r>
            <w:r>
              <w:rPr>
                <w:color w:val="212121"/>
                <w:w w:val="90"/>
                <w:sz w:val="24"/>
              </w:rPr>
              <w:t xml:space="preserve">Andréa </w:t>
            </w:r>
            <w:r>
              <w:rPr>
                <w:color w:val="212121"/>
                <w:w w:val="95"/>
                <w:sz w:val="24"/>
              </w:rPr>
              <w:t>Sampaio e Regina Cohen</w:t>
            </w:r>
            <w:r>
              <w:rPr>
                <w:color w:val="212121"/>
                <w:spacing w:val="-1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Barros</w:t>
            </w:r>
          </w:p>
          <w:p w:rsidR="00A84015" w:rsidRDefault="00761DF5">
            <w:pPr>
              <w:pStyle w:val="TableParagraph"/>
              <w:spacing w:line="256" w:lineRule="auto"/>
              <w:ind w:left="109" w:right="206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Tema</w:t>
            </w:r>
            <w:r>
              <w:rPr>
                <w:color w:val="212121"/>
                <w:spacing w:val="-38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</w:t>
            </w:r>
            <w:r>
              <w:rPr>
                <w:color w:val="212121"/>
                <w:spacing w:val="-3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1</w:t>
            </w:r>
            <w:r>
              <w:rPr>
                <w:color w:val="212121"/>
                <w:w w:val="95"/>
                <w:position w:val="8"/>
                <w:sz w:val="16"/>
              </w:rPr>
              <w:t>o</w:t>
            </w:r>
            <w:r>
              <w:rPr>
                <w:color w:val="212121"/>
                <w:spacing w:val="-16"/>
                <w:w w:val="95"/>
                <w:position w:val="8"/>
                <w:sz w:val="16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semestre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2018: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vacinas</w:t>
            </w:r>
          </w:p>
        </w:tc>
      </w:tr>
      <w:tr w:rsidR="00A84015">
        <w:trPr>
          <w:trHeight w:val="5568"/>
        </w:trPr>
        <w:tc>
          <w:tcPr>
            <w:tcW w:w="3404" w:type="dxa"/>
          </w:tcPr>
          <w:p w:rsidR="00A84015" w:rsidRDefault="00761DF5">
            <w:pPr>
              <w:pStyle w:val="TableParagraph"/>
              <w:spacing w:line="252" w:lineRule="auto"/>
              <w:ind w:left="107" w:right="94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GRUPO 4 </w:t>
            </w:r>
            <w:r>
              <w:rPr>
                <w:color w:val="212121"/>
                <w:sz w:val="24"/>
              </w:rPr>
              <w:t xml:space="preserve">- </w:t>
            </w:r>
            <w:r>
              <w:rPr>
                <w:rFonts w:ascii="Trebuchet MS" w:hAnsi="Trebuchet MS"/>
                <w:b/>
                <w:i/>
                <w:color w:val="212121"/>
                <w:sz w:val="24"/>
              </w:rPr>
              <w:t xml:space="preserve">"Hipótese da </w:t>
            </w:r>
            <w:proofErr w:type="spellStart"/>
            <w:r>
              <w:rPr>
                <w:rFonts w:ascii="Trebuchet MS" w:hAnsi="Trebuchet MS"/>
                <w:b/>
                <w:i/>
                <w:color w:val="212121"/>
                <w:w w:val="90"/>
                <w:sz w:val="24"/>
              </w:rPr>
              <w:t>disseminacao</w:t>
            </w:r>
            <w:proofErr w:type="spellEnd"/>
            <w:r>
              <w:rPr>
                <w:rFonts w:ascii="Trebuchet MS" w:hAnsi="Trebuchet MS"/>
                <w:b/>
                <w:i/>
                <w:color w:val="212121"/>
                <w:spacing w:val="-3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0"/>
                <w:sz w:val="24"/>
              </w:rPr>
              <w:t>da</w:t>
            </w:r>
            <w:r>
              <w:rPr>
                <w:rFonts w:ascii="Trebuchet MS" w:hAnsi="Trebuchet MS"/>
                <w:b/>
                <w:i/>
                <w:color w:val="212121"/>
                <w:spacing w:val="-32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0"/>
                <w:sz w:val="24"/>
              </w:rPr>
              <w:t>Febre</w:t>
            </w:r>
            <w:r>
              <w:rPr>
                <w:rFonts w:ascii="Trebuchet MS" w:hAnsi="Trebuchet MS"/>
                <w:b/>
                <w:i/>
                <w:color w:val="212121"/>
                <w:spacing w:val="-32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w w:val="90"/>
                <w:sz w:val="24"/>
              </w:rPr>
              <w:t xml:space="preserve">Amarela </w:t>
            </w:r>
            <w:r>
              <w:rPr>
                <w:rFonts w:ascii="Trebuchet MS" w:hAnsi="Trebuchet MS"/>
                <w:b/>
                <w:i/>
                <w:color w:val="212121"/>
                <w:sz w:val="24"/>
              </w:rPr>
              <w:t>no</w:t>
            </w:r>
            <w:r>
              <w:rPr>
                <w:rFonts w:ascii="Trebuchet MS" w:hAnsi="Trebuchet MS"/>
                <w:b/>
                <w:i/>
                <w:color w:val="212121"/>
                <w:spacing w:val="-26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sz w:val="24"/>
              </w:rPr>
              <w:t>Vale</w:t>
            </w:r>
            <w:r>
              <w:rPr>
                <w:rFonts w:ascii="Trebuchet MS" w:hAnsi="Trebuchet MS"/>
                <w:b/>
                <w:i/>
                <w:color w:val="212121"/>
                <w:spacing w:val="-29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sz w:val="24"/>
              </w:rPr>
              <w:t>do</w:t>
            </w:r>
            <w:r>
              <w:rPr>
                <w:rFonts w:ascii="Trebuchet MS" w:hAnsi="Trebuchet MS"/>
                <w:b/>
                <w:i/>
                <w:color w:val="212121"/>
                <w:spacing w:val="-27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sz w:val="24"/>
              </w:rPr>
              <w:t>rio</w:t>
            </w:r>
            <w:r>
              <w:rPr>
                <w:rFonts w:ascii="Trebuchet MS" w:hAnsi="Trebuchet MS"/>
                <w:b/>
                <w:i/>
                <w:color w:val="212121"/>
                <w:spacing w:val="-26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212121"/>
                <w:sz w:val="24"/>
              </w:rPr>
              <w:t>Doce"</w:t>
            </w:r>
          </w:p>
          <w:p w:rsidR="00A84015" w:rsidRDefault="00761DF5">
            <w:pPr>
              <w:pStyle w:val="TableParagraph"/>
              <w:spacing w:line="254" w:lineRule="auto"/>
              <w:ind w:left="107" w:right="105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a</w:t>
            </w:r>
            <w:proofErr w:type="gramEnd"/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relação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entre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degradação </w:t>
            </w:r>
            <w:r>
              <w:rPr>
                <w:color w:val="212121"/>
                <w:w w:val="95"/>
                <w:sz w:val="24"/>
              </w:rPr>
              <w:t>da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paisagem</w:t>
            </w:r>
            <w:r>
              <w:rPr>
                <w:color w:val="212121"/>
                <w:spacing w:val="-3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(e</w:t>
            </w:r>
            <w:r>
              <w:rPr>
                <w:color w:val="212121"/>
                <w:spacing w:val="-3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outros</w:t>
            </w:r>
            <w:r>
              <w:rPr>
                <w:color w:val="212121"/>
                <w:spacing w:val="-3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agentes) ao</w:t>
            </w:r>
            <w:r>
              <w:rPr>
                <w:color w:val="212121"/>
                <w:spacing w:val="-3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aumento</w:t>
            </w:r>
            <w:r>
              <w:rPr>
                <w:color w:val="212121"/>
                <w:spacing w:val="-3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da</w:t>
            </w:r>
            <w:r>
              <w:rPr>
                <w:color w:val="212121"/>
                <w:spacing w:val="-3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disseminação</w:t>
            </w:r>
            <w:r>
              <w:rPr>
                <w:color w:val="212121"/>
                <w:spacing w:val="-3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da </w:t>
            </w:r>
            <w:r>
              <w:rPr>
                <w:color w:val="212121"/>
                <w:sz w:val="24"/>
              </w:rPr>
              <w:t>febre amarela urbana e silvestre, os estudos que vêm feito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sobre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os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vetores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da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febre amarela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velocidade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sua </w:t>
            </w:r>
            <w:r>
              <w:rPr>
                <w:color w:val="212121"/>
                <w:w w:val="90"/>
                <w:sz w:val="24"/>
              </w:rPr>
              <w:t>disseminação e os programas</w:t>
            </w:r>
            <w:r>
              <w:rPr>
                <w:color w:val="212121"/>
                <w:spacing w:val="-24"/>
                <w:w w:val="90"/>
                <w:sz w:val="24"/>
              </w:rPr>
              <w:t xml:space="preserve"> </w:t>
            </w:r>
            <w:r>
              <w:rPr>
                <w:color w:val="212121"/>
                <w:w w:val="90"/>
                <w:sz w:val="24"/>
              </w:rPr>
              <w:t xml:space="preserve">de </w:t>
            </w:r>
            <w:r>
              <w:rPr>
                <w:color w:val="212121"/>
                <w:sz w:val="24"/>
              </w:rPr>
              <w:t>vacinação preventiva. O desastre da SAMARCO tem relação com o aumento dos casos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febre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amarela?</w:t>
            </w:r>
          </w:p>
          <w:p w:rsidR="00A84015" w:rsidRDefault="00761DF5"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Produto</w:t>
            </w:r>
            <w:r>
              <w:rPr>
                <w:color w:val="212121"/>
                <w:w w:val="90"/>
                <w:sz w:val="24"/>
              </w:rPr>
              <w:t xml:space="preserve">: atividade investigativa </w:t>
            </w:r>
            <w:r>
              <w:rPr>
                <w:color w:val="212121"/>
                <w:sz w:val="24"/>
              </w:rPr>
              <w:t>com maquete</w:t>
            </w:r>
          </w:p>
        </w:tc>
        <w:tc>
          <w:tcPr>
            <w:tcW w:w="1843" w:type="dxa"/>
          </w:tcPr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A84015">
            <w:pPr>
              <w:pStyle w:val="TableParagraph"/>
              <w:rPr>
                <w:b/>
                <w:sz w:val="24"/>
              </w:rPr>
            </w:pPr>
          </w:p>
          <w:p w:rsidR="00A84015" w:rsidRDefault="00761DF5">
            <w:pPr>
              <w:pStyle w:val="TableParagraph"/>
              <w:spacing w:before="157"/>
              <w:ind w:left="108"/>
              <w:rPr>
                <w:sz w:val="24"/>
              </w:rPr>
            </w:pPr>
            <w:r>
              <w:rPr>
                <w:sz w:val="24"/>
              </w:rPr>
              <w:t>10 - 11h:30min</w:t>
            </w:r>
          </w:p>
        </w:tc>
        <w:tc>
          <w:tcPr>
            <w:tcW w:w="2268" w:type="dxa"/>
          </w:tcPr>
          <w:p w:rsidR="00A84015" w:rsidRDefault="00761DF5"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Alunos: </w:t>
            </w:r>
            <w:r>
              <w:rPr>
                <w:color w:val="212121"/>
                <w:w w:val="95"/>
                <w:sz w:val="24"/>
              </w:rPr>
              <w:t xml:space="preserve">Lauren de </w:t>
            </w:r>
            <w:r>
              <w:rPr>
                <w:color w:val="212121"/>
                <w:sz w:val="24"/>
              </w:rPr>
              <w:t xml:space="preserve">Freitas </w:t>
            </w:r>
            <w:proofErr w:type="spellStart"/>
            <w:r>
              <w:rPr>
                <w:color w:val="212121"/>
                <w:sz w:val="24"/>
              </w:rPr>
              <w:t>Baqueiro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r>
              <w:rPr>
                <w:color w:val="212121"/>
                <w:w w:val="90"/>
                <w:sz w:val="24"/>
              </w:rPr>
              <w:t xml:space="preserve">Thiago Pinto da Silva </w:t>
            </w:r>
            <w:r>
              <w:rPr>
                <w:color w:val="212121"/>
                <w:sz w:val="24"/>
              </w:rPr>
              <w:t xml:space="preserve">Nani </w:t>
            </w:r>
            <w:proofErr w:type="spellStart"/>
            <w:r>
              <w:rPr>
                <w:color w:val="212121"/>
                <w:sz w:val="24"/>
              </w:rPr>
              <w:t>Bonfadini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w w:val="95"/>
                <w:sz w:val="24"/>
              </w:rPr>
              <w:t>Karyne</w:t>
            </w:r>
            <w:proofErr w:type="spellEnd"/>
            <w:r>
              <w:rPr>
                <w:color w:val="212121"/>
                <w:w w:val="95"/>
                <w:sz w:val="24"/>
              </w:rPr>
              <w:t xml:space="preserve"> dos Passos </w:t>
            </w:r>
            <w:r>
              <w:rPr>
                <w:color w:val="212121"/>
                <w:sz w:val="24"/>
              </w:rPr>
              <w:t xml:space="preserve">Oliveira Santos, </w:t>
            </w:r>
            <w:r>
              <w:rPr>
                <w:color w:val="212121"/>
                <w:w w:val="95"/>
                <w:sz w:val="24"/>
              </w:rPr>
              <w:t xml:space="preserve">Gabriel Damasceno </w:t>
            </w:r>
            <w:r>
              <w:rPr>
                <w:color w:val="212121"/>
                <w:w w:val="90"/>
                <w:sz w:val="24"/>
              </w:rPr>
              <w:t xml:space="preserve">Simões e </w:t>
            </w:r>
            <w:proofErr w:type="spellStart"/>
            <w:r>
              <w:rPr>
                <w:color w:val="212121"/>
                <w:w w:val="90"/>
                <w:sz w:val="24"/>
              </w:rPr>
              <w:t>Luisa</w:t>
            </w:r>
            <w:proofErr w:type="spellEnd"/>
            <w:r>
              <w:rPr>
                <w:color w:val="212121"/>
                <w:w w:val="90"/>
                <w:sz w:val="24"/>
              </w:rPr>
              <w:t xml:space="preserve"> Silva </w:t>
            </w:r>
            <w:r>
              <w:rPr>
                <w:color w:val="212121"/>
                <w:sz w:val="24"/>
              </w:rPr>
              <w:t>Medeiros</w:t>
            </w:r>
          </w:p>
        </w:tc>
        <w:tc>
          <w:tcPr>
            <w:tcW w:w="2409" w:type="dxa"/>
          </w:tcPr>
          <w:p w:rsidR="00A84015" w:rsidRDefault="00761DF5">
            <w:pPr>
              <w:pStyle w:val="TableParagraph"/>
              <w:spacing w:line="254" w:lineRule="auto"/>
              <w:ind w:left="109"/>
              <w:rPr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 xml:space="preserve">Professoras: </w:t>
            </w:r>
            <w:r>
              <w:rPr>
                <w:color w:val="212121"/>
                <w:w w:val="85"/>
                <w:sz w:val="24"/>
              </w:rPr>
              <w:t xml:space="preserve">Andréa </w:t>
            </w:r>
            <w:r>
              <w:rPr>
                <w:color w:val="212121"/>
                <w:w w:val="95"/>
                <w:sz w:val="24"/>
              </w:rPr>
              <w:t>Sampaio e Regina Cohen Barros</w:t>
            </w:r>
          </w:p>
          <w:p w:rsidR="00A84015" w:rsidRDefault="00761DF5">
            <w:pPr>
              <w:pStyle w:val="TableParagraph"/>
              <w:spacing w:line="254" w:lineRule="auto"/>
              <w:ind w:left="109" w:right="206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Tema</w:t>
            </w:r>
            <w:r>
              <w:rPr>
                <w:color w:val="212121"/>
                <w:spacing w:val="-38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</w:t>
            </w:r>
            <w:r>
              <w:rPr>
                <w:color w:val="212121"/>
                <w:spacing w:val="-3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1</w:t>
            </w:r>
            <w:r>
              <w:rPr>
                <w:color w:val="212121"/>
                <w:w w:val="95"/>
                <w:position w:val="8"/>
                <w:sz w:val="16"/>
              </w:rPr>
              <w:t>o</w:t>
            </w:r>
            <w:r>
              <w:rPr>
                <w:color w:val="212121"/>
                <w:spacing w:val="-16"/>
                <w:w w:val="95"/>
                <w:position w:val="8"/>
                <w:sz w:val="16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semestre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2018: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vacinas</w:t>
            </w:r>
          </w:p>
        </w:tc>
      </w:tr>
    </w:tbl>
    <w:p w:rsidR="00761DF5" w:rsidRDefault="00761DF5"/>
    <w:sectPr w:rsidR="00761DF5">
      <w:pgSz w:w="11910" w:h="16820"/>
      <w:pgMar w:top="124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15"/>
    <w:rsid w:val="00390297"/>
    <w:rsid w:val="00761DF5"/>
    <w:rsid w:val="00A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3DC93-DAC1-48C3-925C-E595B15C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UFRRJ</cp:lastModifiedBy>
  <cp:revision>2</cp:revision>
  <dcterms:created xsi:type="dcterms:W3CDTF">2019-11-19T16:37:00Z</dcterms:created>
  <dcterms:modified xsi:type="dcterms:W3CDTF">2019-11-19T16:37:00Z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2019-11-19T00:00:00Z</vt:filetime>
  </property>
</Properties>
</file>