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4B9" w:rsidRPr="007B6AC9" w:rsidRDefault="005114B9" w:rsidP="005114B9">
      <w:pPr>
        <w:rPr>
          <w:b/>
          <w:color w:val="4F81BD" w:themeColor="accent1"/>
          <w:sz w:val="18"/>
          <w:szCs w:val="18"/>
        </w:rPr>
      </w:pPr>
      <w:r>
        <w:rPr>
          <w:b/>
          <w:color w:val="4F81BD" w:themeColor="accent1"/>
          <w:sz w:val="18"/>
          <w:szCs w:val="18"/>
        </w:rPr>
        <w:t>C</w:t>
      </w:r>
      <w:r w:rsidRPr="005114B9">
        <w:rPr>
          <w:b/>
          <w:color w:val="4F81BD" w:themeColor="accent1"/>
          <w:sz w:val="18"/>
          <w:szCs w:val="18"/>
        </w:rPr>
        <w:t>onexão de saberes: alternativas de desenvolvimento socioambiental local estratégico</w:t>
      </w:r>
      <w:r>
        <w:rPr>
          <w:b/>
          <w:color w:val="4F81BD" w:themeColor="accent1"/>
          <w:sz w:val="18"/>
          <w:szCs w:val="18"/>
        </w:rPr>
        <w:t>.</w:t>
      </w:r>
    </w:p>
    <w:p w:rsidR="005114B9" w:rsidRPr="00F44415" w:rsidRDefault="005114B9" w:rsidP="005114B9">
      <w:pPr>
        <w:rPr>
          <w:sz w:val="18"/>
          <w:szCs w:val="18"/>
        </w:rPr>
      </w:pPr>
      <w:r w:rsidRPr="00F44415">
        <w:rPr>
          <w:b/>
          <w:sz w:val="18"/>
          <w:szCs w:val="18"/>
        </w:rPr>
        <w:t>Natureza:</w:t>
      </w:r>
      <w:r>
        <w:rPr>
          <w:sz w:val="18"/>
          <w:szCs w:val="18"/>
        </w:rPr>
        <w:t xml:space="preserve"> Pesquisa</w:t>
      </w:r>
    </w:p>
    <w:p w:rsidR="005114B9" w:rsidRPr="00F44415" w:rsidRDefault="005114B9" w:rsidP="005114B9">
      <w:pPr>
        <w:rPr>
          <w:sz w:val="18"/>
          <w:szCs w:val="18"/>
        </w:rPr>
      </w:pPr>
      <w:r w:rsidRPr="00F44415">
        <w:rPr>
          <w:b/>
          <w:sz w:val="18"/>
          <w:szCs w:val="18"/>
        </w:rPr>
        <w:t>Início</w:t>
      </w:r>
      <w:r>
        <w:rPr>
          <w:sz w:val="18"/>
          <w:szCs w:val="18"/>
        </w:rPr>
        <w:t>: 2014</w:t>
      </w:r>
    </w:p>
    <w:p w:rsidR="005114B9" w:rsidRPr="00F44415" w:rsidRDefault="005114B9" w:rsidP="005114B9">
      <w:pPr>
        <w:rPr>
          <w:sz w:val="18"/>
          <w:szCs w:val="18"/>
        </w:rPr>
      </w:pPr>
      <w:r w:rsidRPr="00F44415">
        <w:rPr>
          <w:b/>
          <w:sz w:val="18"/>
          <w:szCs w:val="18"/>
        </w:rPr>
        <w:t>Responsável:</w:t>
      </w:r>
      <w:r w:rsidRPr="00F44415">
        <w:rPr>
          <w:sz w:val="18"/>
          <w:szCs w:val="18"/>
        </w:rPr>
        <w:t xml:space="preserve"> D</w:t>
      </w:r>
      <w:r>
        <w:rPr>
          <w:sz w:val="18"/>
          <w:szCs w:val="18"/>
        </w:rPr>
        <w:t>r.</w:t>
      </w:r>
      <w:r w:rsidRPr="005114B9">
        <w:t xml:space="preserve"> </w:t>
      </w:r>
      <w:r w:rsidRPr="005114B9">
        <w:rPr>
          <w:sz w:val="18"/>
          <w:szCs w:val="18"/>
        </w:rPr>
        <w:t>Luiz Alberto de Lima Leandro</w:t>
      </w:r>
      <w:r>
        <w:rPr>
          <w:sz w:val="18"/>
          <w:szCs w:val="18"/>
        </w:rPr>
        <w:t>.</w:t>
      </w:r>
    </w:p>
    <w:p w:rsidR="005114B9" w:rsidRPr="00F44415" w:rsidRDefault="005114B9" w:rsidP="005114B9">
      <w:pPr>
        <w:rPr>
          <w:sz w:val="18"/>
          <w:szCs w:val="18"/>
        </w:rPr>
      </w:pPr>
      <w:r w:rsidRPr="00F44415">
        <w:rPr>
          <w:b/>
          <w:sz w:val="18"/>
          <w:szCs w:val="18"/>
        </w:rPr>
        <w:t>Linha de Pesquisa</w:t>
      </w:r>
      <w:r w:rsidRPr="00F44415">
        <w:rPr>
          <w:sz w:val="18"/>
          <w:szCs w:val="18"/>
        </w:rPr>
        <w:t xml:space="preserve">: </w:t>
      </w:r>
      <w:r>
        <w:rPr>
          <w:sz w:val="18"/>
          <w:szCs w:val="18"/>
        </w:rPr>
        <w:t>Estratégia, Mercados e Aprendizagem</w:t>
      </w:r>
      <w:r w:rsidRPr="00F44415">
        <w:rPr>
          <w:sz w:val="18"/>
          <w:szCs w:val="18"/>
        </w:rPr>
        <w:t>.</w:t>
      </w:r>
    </w:p>
    <w:p w:rsidR="005114B9" w:rsidRPr="00FF4EA7" w:rsidRDefault="005114B9" w:rsidP="005114B9">
      <w:pPr>
        <w:spacing w:after="0" w:line="240" w:lineRule="auto"/>
        <w:jc w:val="both"/>
        <w:rPr>
          <w:sz w:val="18"/>
          <w:szCs w:val="18"/>
        </w:rPr>
      </w:pPr>
      <w:r w:rsidRPr="00F44415">
        <w:rPr>
          <w:b/>
          <w:sz w:val="18"/>
          <w:szCs w:val="18"/>
        </w:rPr>
        <w:t>Descrição</w:t>
      </w:r>
      <w:r w:rsidRPr="00F44415">
        <w:rPr>
          <w:sz w:val="18"/>
          <w:szCs w:val="18"/>
        </w:rPr>
        <w:t>:</w:t>
      </w:r>
      <w:r w:rsidRPr="005114B9">
        <w:t xml:space="preserve"> </w:t>
      </w:r>
      <w:r w:rsidRPr="005114B9">
        <w:rPr>
          <w:sz w:val="18"/>
          <w:szCs w:val="18"/>
        </w:rPr>
        <w:t>As pesquisas desenvolvidas por este gr</w:t>
      </w:r>
      <w:r w:rsidR="009173EE">
        <w:rPr>
          <w:sz w:val="18"/>
          <w:szCs w:val="18"/>
        </w:rPr>
        <w:t xml:space="preserve">upo tem como base a proposição, </w:t>
      </w:r>
      <w:r w:rsidRPr="005114B9">
        <w:rPr>
          <w:sz w:val="18"/>
          <w:szCs w:val="18"/>
        </w:rPr>
        <w:t xml:space="preserve">implementação e acompanhamento de alternativas de ações orientadas para o etnodesenvolvimento socioambiental local estratégico. Tendo como fundamento o conceito de etnoconhecimento e baseado nos referenciais da Tecnologia Social e da Criação de Valor Compartilhado, tais pesquisas visam </w:t>
      </w:r>
      <w:proofErr w:type="gramStart"/>
      <w:r w:rsidRPr="005114B9">
        <w:rPr>
          <w:sz w:val="18"/>
          <w:szCs w:val="18"/>
        </w:rPr>
        <w:t>a</w:t>
      </w:r>
      <w:proofErr w:type="gramEnd"/>
      <w:r w:rsidRPr="005114B9">
        <w:rPr>
          <w:sz w:val="18"/>
          <w:szCs w:val="18"/>
        </w:rPr>
        <w:t xml:space="preserve"> construção de propostas com potencial de favorecer o autoempo</w:t>
      </w:r>
      <w:r w:rsidR="009173EE">
        <w:rPr>
          <w:sz w:val="18"/>
          <w:szCs w:val="18"/>
        </w:rPr>
        <w:t>de</w:t>
      </w:r>
      <w:r w:rsidRPr="005114B9">
        <w:rPr>
          <w:sz w:val="18"/>
          <w:szCs w:val="18"/>
        </w:rPr>
        <w:t>ramento potencialmente capaz de promover dinâmicas emancipatórias. Neste sentido, são consideradas as questões de ordem econômica, social, ambiental e cultural, de</w:t>
      </w:r>
      <w:r w:rsidR="00B0376F">
        <w:rPr>
          <w:sz w:val="18"/>
          <w:szCs w:val="18"/>
        </w:rPr>
        <w:t xml:space="preserve"> cada grupo social env</w:t>
      </w:r>
      <w:bookmarkStart w:id="0" w:name="_GoBack"/>
      <w:bookmarkEnd w:id="0"/>
      <w:r w:rsidR="00B0376F">
        <w:rPr>
          <w:sz w:val="18"/>
          <w:szCs w:val="18"/>
        </w:rPr>
        <w:t>olvido.</w:t>
      </w:r>
    </w:p>
    <w:p w:rsidR="005114B9" w:rsidRDefault="005114B9" w:rsidP="005114B9">
      <w:pPr>
        <w:rPr>
          <w:b/>
          <w:sz w:val="18"/>
          <w:szCs w:val="18"/>
        </w:rPr>
      </w:pPr>
    </w:p>
    <w:p w:rsidR="005114B9" w:rsidRDefault="005114B9" w:rsidP="005114B9">
      <w:pPr>
        <w:rPr>
          <w:b/>
          <w:sz w:val="18"/>
          <w:szCs w:val="18"/>
        </w:rPr>
      </w:pPr>
      <w:r w:rsidRPr="00F44415">
        <w:rPr>
          <w:b/>
          <w:sz w:val="18"/>
          <w:szCs w:val="18"/>
        </w:rPr>
        <w:t>E</w:t>
      </w:r>
      <w:r>
        <w:rPr>
          <w:b/>
          <w:sz w:val="18"/>
          <w:szCs w:val="18"/>
        </w:rPr>
        <w:t>quipe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5114B9" w:rsidTr="00CF0D53">
        <w:tc>
          <w:tcPr>
            <w:tcW w:w="4322" w:type="dxa"/>
          </w:tcPr>
          <w:p w:rsidR="005114B9" w:rsidRPr="00615B81" w:rsidRDefault="005114B9" w:rsidP="00CF0D53">
            <w:pPr>
              <w:rPr>
                <w:b/>
                <w:color w:val="4F81BD" w:themeColor="accent1"/>
                <w:sz w:val="18"/>
                <w:szCs w:val="18"/>
              </w:rPr>
            </w:pPr>
            <w:r>
              <w:rPr>
                <w:b/>
                <w:color w:val="4F81BD" w:themeColor="accent1"/>
                <w:sz w:val="18"/>
                <w:szCs w:val="18"/>
              </w:rPr>
              <w:t>Responsável</w:t>
            </w:r>
          </w:p>
        </w:tc>
        <w:tc>
          <w:tcPr>
            <w:tcW w:w="4322" w:type="dxa"/>
          </w:tcPr>
          <w:p w:rsidR="005114B9" w:rsidRPr="00615B81" w:rsidRDefault="005114B9" w:rsidP="00CF0D53">
            <w:pPr>
              <w:rPr>
                <w:b/>
                <w:color w:val="4F81BD" w:themeColor="accent1"/>
                <w:sz w:val="18"/>
                <w:szCs w:val="18"/>
              </w:rPr>
            </w:pPr>
            <w:r>
              <w:rPr>
                <w:b/>
                <w:color w:val="4F81BD" w:themeColor="accent1"/>
                <w:sz w:val="18"/>
                <w:szCs w:val="18"/>
              </w:rPr>
              <w:t>Integrantes</w:t>
            </w:r>
          </w:p>
        </w:tc>
      </w:tr>
      <w:tr w:rsidR="005114B9" w:rsidTr="00CF0D53">
        <w:tc>
          <w:tcPr>
            <w:tcW w:w="4322" w:type="dxa"/>
            <w:shd w:val="clear" w:color="auto" w:fill="auto"/>
          </w:tcPr>
          <w:p w:rsidR="005114B9" w:rsidRPr="00615B81" w:rsidRDefault="009173EE" w:rsidP="00CF0D53">
            <w:pPr>
              <w:rPr>
                <w:sz w:val="18"/>
                <w:szCs w:val="18"/>
              </w:rPr>
            </w:pPr>
            <w:r w:rsidRPr="009173EE">
              <w:rPr>
                <w:sz w:val="18"/>
                <w:szCs w:val="18"/>
              </w:rPr>
              <w:t>Luiz Alberto de Lima Leandro.</w:t>
            </w:r>
          </w:p>
        </w:tc>
        <w:tc>
          <w:tcPr>
            <w:tcW w:w="4322" w:type="dxa"/>
          </w:tcPr>
          <w:p w:rsidR="005114B9" w:rsidRPr="00615B81" w:rsidRDefault="009173EE" w:rsidP="00CF0D53">
            <w:pPr>
              <w:rPr>
                <w:sz w:val="18"/>
                <w:szCs w:val="18"/>
              </w:rPr>
            </w:pPr>
            <w:r w:rsidRPr="009173EE">
              <w:rPr>
                <w:sz w:val="18"/>
                <w:szCs w:val="18"/>
              </w:rPr>
              <w:t>Luiz Alberto de Lima Leandro.</w:t>
            </w:r>
          </w:p>
        </w:tc>
      </w:tr>
      <w:tr w:rsidR="005114B9" w:rsidTr="00CF0D53">
        <w:tc>
          <w:tcPr>
            <w:tcW w:w="4322" w:type="dxa"/>
            <w:shd w:val="clear" w:color="auto" w:fill="auto"/>
          </w:tcPr>
          <w:p w:rsidR="005114B9" w:rsidRDefault="005114B9" w:rsidP="00CF0D53">
            <w:pPr>
              <w:rPr>
                <w:b/>
                <w:sz w:val="18"/>
                <w:szCs w:val="18"/>
              </w:rPr>
            </w:pPr>
          </w:p>
        </w:tc>
        <w:tc>
          <w:tcPr>
            <w:tcW w:w="4322" w:type="dxa"/>
          </w:tcPr>
          <w:p w:rsidR="005114B9" w:rsidRPr="00615B81" w:rsidRDefault="009173EE" w:rsidP="00CF0D53">
            <w:pPr>
              <w:rPr>
                <w:sz w:val="18"/>
                <w:szCs w:val="18"/>
              </w:rPr>
            </w:pPr>
            <w:r w:rsidRPr="009173EE">
              <w:rPr>
                <w:sz w:val="18"/>
                <w:szCs w:val="18"/>
              </w:rPr>
              <w:t>João Luis Alves Pinheiro</w:t>
            </w:r>
          </w:p>
        </w:tc>
      </w:tr>
      <w:tr w:rsidR="005114B9" w:rsidTr="00CF0D53">
        <w:tc>
          <w:tcPr>
            <w:tcW w:w="4322" w:type="dxa"/>
          </w:tcPr>
          <w:p w:rsidR="005114B9" w:rsidRDefault="005114B9" w:rsidP="00CF0D53">
            <w:pPr>
              <w:rPr>
                <w:b/>
                <w:sz w:val="18"/>
                <w:szCs w:val="18"/>
              </w:rPr>
            </w:pPr>
          </w:p>
        </w:tc>
        <w:tc>
          <w:tcPr>
            <w:tcW w:w="4322" w:type="dxa"/>
          </w:tcPr>
          <w:p w:rsidR="005114B9" w:rsidRPr="0021395E" w:rsidRDefault="009173EE" w:rsidP="00CF0D53">
            <w:pPr>
              <w:rPr>
                <w:sz w:val="18"/>
                <w:szCs w:val="18"/>
              </w:rPr>
            </w:pPr>
            <w:r w:rsidRPr="009173EE">
              <w:rPr>
                <w:sz w:val="18"/>
                <w:szCs w:val="18"/>
              </w:rPr>
              <w:t>Joyce Alves Rocha</w:t>
            </w:r>
          </w:p>
        </w:tc>
      </w:tr>
      <w:tr w:rsidR="009173EE" w:rsidTr="00CF0D53">
        <w:tc>
          <w:tcPr>
            <w:tcW w:w="4322" w:type="dxa"/>
          </w:tcPr>
          <w:p w:rsidR="009173EE" w:rsidRDefault="009173EE" w:rsidP="00CF0D53">
            <w:pPr>
              <w:rPr>
                <w:b/>
                <w:sz w:val="18"/>
                <w:szCs w:val="18"/>
              </w:rPr>
            </w:pPr>
          </w:p>
        </w:tc>
        <w:tc>
          <w:tcPr>
            <w:tcW w:w="4322" w:type="dxa"/>
          </w:tcPr>
          <w:p w:rsidR="009173EE" w:rsidRPr="009173EE" w:rsidRDefault="009173EE" w:rsidP="00CF0D53">
            <w:pPr>
              <w:rPr>
                <w:sz w:val="18"/>
                <w:szCs w:val="18"/>
              </w:rPr>
            </w:pPr>
            <w:r w:rsidRPr="009173EE">
              <w:rPr>
                <w:sz w:val="18"/>
                <w:szCs w:val="18"/>
              </w:rPr>
              <w:t>Leonardo Moreira Ferreira</w:t>
            </w:r>
          </w:p>
        </w:tc>
      </w:tr>
      <w:tr w:rsidR="009173EE" w:rsidTr="00CF0D53">
        <w:tc>
          <w:tcPr>
            <w:tcW w:w="4322" w:type="dxa"/>
          </w:tcPr>
          <w:p w:rsidR="009173EE" w:rsidRDefault="009173EE" w:rsidP="00CF0D53">
            <w:pPr>
              <w:rPr>
                <w:b/>
                <w:sz w:val="18"/>
                <w:szCs w:val="18"/>
              </w:rPr>
            </w:pPr>
          </w:p>
        </w:tc>
        <w:tc>
          <w:tcPr>
            <w:tcW w:w="4322" w:type="dxa"/>
          </w:tcPr>
          <w:p w:rsidR="009173EE" w:rsidRPr="009173EE" w:rsidRDefault="009173EE" w:rsidP="00CF0D53">
            <w:pPr>
              <w:rPr>
                <w:sz w:val="18"/>
                <w:szCs w:val="18"/>
              </w:rPr>
            </w:pPr>
            <w:r w:rsidRPr="009173EE">
              <w:rPr>
                <w:sz w:val="18"/>
                <w:szCs w:val="18"/>
              </w:rPr>
              <w:t xml:space="preserve">Elza Maria </w:t>
            </w:r>
            <w:proofErr w:type="spellStart"/>
            <w:r w:rsidRPr="009173EE">
              <w:rPr>
                <w:sz w:val="18"/>
                <w:szCs w:val="18"/>
              </w:rPr>
              <w:t>Neffa</w:t>
            </w:r>
            <w:proofErr w:type="spellEnd"/>
            <w:r w:rsidRPr="009173EE">
              <w:rPr>
                <w:sz w:val="18"/>
                <w:szCs w:val="18"/>
              </w:rPr>
              <w:t xml:space="preserve"> Vieira de Castro</w:t>
            </w:r>
          </w:p>
        </w:tc>
      </w:tr>
      <w:tr w:rsidR="009173EE" w:rsidTr="00CF0D53">
        <w:tc>
          <w:tcPr>
            <w:tcW w:w="4322" w:type="dxa"/>
          </w:tcPr>
          <w:p w:rsidR="009173EE" w:rsidRDefault="009173EE" w:rsidP="00CF0D53">
            <w:pPr>
              <w:rPr>
                <w:b/>
                <w:sz w:val="18"/>
                <w:szCs w:val="18"/>
              </w:rPr>
            </w:pPr>
          </w:p>
        </w:tc>
        <w:tc>
          <w:tcPr>
            <w:tcW w:w="4322" w:type="dxa"/>
          </w:tcPr>
          <w:p w:rsidR="009173EE" w:rsidRPr="009173EE" w:rsidRDefault="009173EE" w:rsidP="00CF0D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Danilo de Castro Lopes O</w:t>
            </w:r>
            <w:r w:rsidRPr="009173EE">
              <w:rPr>
                <w:sz w:val="18"/>
                <w:szCs w:val="18"/>
              </w:rPr>
              <w:t>liveira</w:t>
            </w:r>
          </w:p>
        </w:tc>
      </w:tr>
      <w:tr w:rsidR="009173EE" w:rsidTr="00CF0D53">
        <w:tc>
          <w:tcPr>
            <w:tcW w:w="4322" w:type="dxa"/>
          </w:tcPr>
          <w:p w:rsidR="009173EE" w:rsidRDefault="009173EE" w:rsidP="00CF0D53">
            <w:pPr>
              <w:rPr>
                <w:b/>
                <w:sz w:val="18"/>
                <w:szCs w:val="18"/>
              </w:rPr>
            </w:pPr>
          </w:p>
        </w:tc>
        <w:tc>
          <w:tcPr>
            <w:tcW w:w="4322" w:type="dxa"/>
          </w:tcPr>
          <w:p w:rsidR="009173EE" w:rsidRPr="009173EE" w:rsidRDefault="009173EE" w:rsidP="00CF0D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Aline Pereira Neves da C</w:t>
            </w:r>
            <w:r w:rsidRPr="009173EE">
              <w:rPr>
                <w:sz w:val="18"/>
                <w:szCs w:val="18"/>
              </w:rPr>
              <w:t>osta</w:t>
            </w:r>
          </w:p>
        </w:tc>
      </w:tr>
      <w:tr w:rsidR="009173EE" w:rsidTr="00CF0D53">
        <w:tc>
          <w:tcPr>
            <w:tcW w:w="4322" w:type="dxa"/>
          </w:tcPr>
          <w:p w:rsidR="009173EE" w:rsidRDefault="009173EE" w:rsidP="00CF0D53">
            <w:pPr>
              <w:rPr>
                <w:b/>
                <w:sz w:val="18"/>
                <w:szCs w:val="18"/>
              </w:rPr>
            </w:pPr>
          </w:p>
        </w:tc>
        <w:tc>
          <w:tcPr>
            <w:tcW w:w="4322" w:type="dxa"/>
          </w:tcPr>
          <w:p w:rsidR="009173EE" w:rsidRDefault="009173EE" w:rsidP="00CF0D53">
            <w:pPr>
              <w:rPr>
                <w:sz w:val="18"/>
                <w:szCs w:val="18"/>
              </w:rPr>
            </w:pPr>
            <w:r w:rsidRPr="009173EE">
              <w:rPr>
                <w:sz w:val="18"/>
                <w:szCs w:val="18"/>
              </w:rPr>
              <w:t xml:space="preserve">Célio da Silva </w:t>
            </w:r>
            <w:proofErr w:type="spellStart"/>
            <w:r w:rsidRPr="009173EE">
              <w:rPr>
                <w:sz w:val="18"/>
                <w:szCs w:val="18"/>
              </w:rPr>
              <w:t>Pupo</w:t>
            </w:r>
            <w:proofErr w:type="spellEnd"/>
          </w:p>
        </w:tc>
      </w:tr>
    </w:tbl>
    <w:p w:rsidR="008E7008" w:rsidRDefault="008E7008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61"/>
        <w:gridCol w:w="4283"/>
      </w:tblGrid>
      <w:tr w:rsidR="009173EE" w:rsidRPr="00155AE6" w:rsidTr="00CF0D53">
        <w:tc>
          <w:tcPr>
            <w:tcW w:w="4361" w:type="dxa"/>
          </w:tcPr>
          <w:p w:rsidR="009173EE" w:rsidRPr="00155AE6" w:rsidRDefault="009173EE" w:rsidP="00CF0D53">
            <w:pPr>
              <w:jc w:val="both"/>
              <w:rPr>
                <w:b/>
                <w:sz w:val="18"/>
                <w:szCs w:val="18"/>
              </w:rPr>
            </w:pPr>
            <w:r w:rsidRPr="00155AE6">
              <w:rPr>
                <w:b/>
                <w:sz w:val="18"/>
                <w:szCs w:val="18"/>
              </w:rPr>
              <w:t>Financiador</w:t>
            </w:r>
          </w:p>
        </w:tc>
        <w:tc>
          <w:tcPr>
            <w:tcW w:w="4283" w:type="dxa"/>
          </w:tcPr>
          <w:p w:rsidR="009173EE" w:rsidRPr="00155AE6" w:rsidRDefault="009173EE" w:rsidP="00CF0D53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Natureza</w:t>
            </w:r>
          </w:p>
        </w:tc>
      </w:tr>
      <w:tr w:rsidR="009173EE" w:rsidTr="00CF0D53">
        <w:tc>
          <w:tcPr>
            <w:tcW w:w="4361" w:type="dxa"/>
          </w:tcPr>
          <w:p w:rsidR="009173EE" w:rsidRDefault="001D5381" w:rsidP="00CF0D5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Capes</w:t>
            </w:r>
          </w:p>
        </w:tc>
        <w:tc>
          <w:tcPr>
            <w:tcW w:w="4283" w:type="dxa"/>
          </w:tcPr>
          <w:p w:rsidR="009173EE" w:rsidRDefault="009173EE" w:rsidP="00CF0D5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Auxílio financeiro</w:t>
            </w:r>
          </w:p>
        </w:tc>
      </w:tr>
    </w:tbl>
    <w:p w:rsidR="009173EE" w:rsidRDefault="009173EE"/>
    <w:sectPr w:rsidR="009173E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4B9"/>
    <w:rsid w:val="001D5381"/>
    <w:rsid w:val="005114B9"/>
    <w:rsid w:val="0060368F"/>
    <w:rsid w:val="008E7008"/>
    <w:rsid w:val="009173EE"/>
    <w:rsid w:val="00B03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4B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114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4B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114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Gracinda</dc:creator>
  <cp:lastModifiedBy>Maria Gracinda</cp:lastModifiedBy>
  <cp:revision>3</cp:revision>
  <dcterms:created xsi:type="dcterms:W3CDTF">2017-10-26T22:11:00Z</dcterms:created>
  <dcterms:modified xsi:type="dcterms:W3CDTF">2017-10-26T22:22:00Z</dcterms:modified>
</cp:coreProperties>
</file>